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AF6C2" w14:textId="7BD71E5E" w:rsidR="000D7AA4" w:rsidRPr="00ED2611" w:rsidRDefault="006C17E9" w:rsidP="000D7AA4">
      <w:pPr>
        <w:rPr>
          <w:rFonts w:eastAsia="Times New Roman" w:cs="Times New Roman"/>
          <w:b/>
          <w:color w:val="800000"/>
          <w:lang w:eastAsia="nl-NL"/>
        </w:rPr>
      </w:pPr>
      <w:r w:rsidRPr="006C17E9">
        <w:rPr>
          <w:rFonts w:eastAsia="Times New Roman" w:cs="Times New Roman"/>
          <w:b/>
          <w:color w:val="800000"/>
          <w:lang w:eastAsia="nl-NL"/>
        </w:rPr>
        <w:t xml:space="preserve">KLACHTENREGELING SCHREUDERARBO </w:t>
      </w:r>
    </w:p>
    <w:p w14:paraId="3361268A" w14:textId="069D152C" w:rsidR="00134A3F" w:rsidRDefault="000D7AA4" w:rsidP="000D7AA4">
      <w:pPr>
        <w:rPr>
          <w:rFonts w:eastAsia="Times New Roman" w:cs="Times New Roman"/>
          <w:lang w:eastAsia="nl-NL"/>
        </w:rPr>
      </w:pPr>
      <w:r w:rsidRPr="000D7AA4">
        <w:rPr>
          <w:rFonts w:eastAsia="Times New Roman" w:cs="Times New Roman"/>
          <w:lang w:eastAsia="nl-NL"/>
        </w:rPr>
        <w:t xml:space="preserve">Schreuderarbo streeft inhoudelijke kwaliteit en een hoog niveau van dienstverlening na. Mocht u (werkgever of </w:t>
      </w:r>
      <w:r w:rsidR="006C17E9" w:rsidRPr="000D7AA4">
        <w:rPr>
          <w:rFonts w:eastAsia="Times New Roman" w:cs="Times New Roman"/>
          <w:lang w:eastAsia="nl-NL"/>
        </w:rPr>
        <w:t>cliënt</w:t>
      </w:r>
      <w:r w:rsidRPr="000D7AA4">
        <w:rPr>
          <w:rFonts w:eastAsia="Times New Roman" w:cs="Times New Roman"/>
          <w:lang w:eastAsia="nl-NL"/>
        </w:rPr>
        <w:t xml:space="preserve">/werknemer) niet tevreden zijn over een aspect van onze dienstverlening, verzoeken wij u in ieder geval uw klacht of opmerking in eerste instantie te bespreken met degene </w:t>
      </w:r>
      <w:r w:rsidR="00134A3F">
        <w:rPr>
          <w:rFonts w:eastAsia="Times New Roman" w:cs="Times New Roman"/>
          <w:lang w:eastAsia="nl-NL"/>
        </w:rPr>
        <w:t>over wie u de klacht heeft</w:t>
      </w:r>
      <w:r w:rsidRPr="000D7AA4">
        <w:rPr>
          <w:rFonts w:eastAsia="Times New Roman" w:cs="Times New Roman"/>
          <w:lang w:eastAsia="nl-NL"/>
        </w:rPr>
        <w:t xml:space="preserve"> of met de betrokken bedrijfsarts. </w:t>
      </w:r>
    </w:p>
    <w:p w14:paraId="4264BC02" w14:textId="77777777" w:rsidR="00134A3F" w:rsidRDefault="000D7AA4" w:rsidP="000D7AA4">
      <w:pPr>
        <w:rPr>
          <w:rFonts w:eastAsia="Times New Roman" w:cs="Times New Roman"/>
          <w:lang w:eastAsia="nl-NL"/>
        </w:rPr>
      </w:pPr>
      <w:r w:rsidRPr="000D7AA4">
        <w:rPr>
          <w:rFonts w:eastAsia="Times New Roman" w:cs="Times New Roman"/>
          <w:lang w:eastAsia="nl-NL"/>
        </w:rPr>
        <w:t>Hiermee kan het probleem of de klacht direct opgelost worden, wat voor ons een kans kan zijn t</w:t>
      </w:r>
      <w:r w:rsidR="00134A3F">
        <w:rPr>
          <w:rFonts w:eastAsia="Times New Roman" w:cs="Times New Roman"/>
          <w:lang w:eastAsia="nl-NL"/>
        </w:rPr>
        <w:t>e komen t</w:t>
      </w:r>
      <w:r w:rsidRPr="000D7AA4">
        <w:rPr>
          <w:rFonts w:eastAsia="Times New Roman" w:cs="Times New Roman"/>
          <w:lang w:eastAsia="nl-NL"/>
        </w:rPr>
        <w:t xml:space="preserve">ot een nog betere dienstverlening. </w:t>
      </w:r>
    </w:p>
    <w:p w14:paraId="04093FD4" w14:textId="55AE8DBA" w:rsidR="000D7AA4" w:rsidRPr="00F43D58" w:rsidRDefault="000D7AA4" w:rsidP="000D7AA4">
      <w:pPr>
        <w:rPr>
          <w:rFonts w:eastAsia="Times New Roman" w:cs="Times New Roman"/>
          <w:lang w:eastAsia="nl-NL"/>
        </w:rPr>
      </w:pPr>
      <w:r w:rsidRPr="000D7AA4">
        <w:rPr>
          <w:rFonts w:eastAsia="Times New Roman" w:cs="Times New Roman"/>
          <w:lang w:eastAsia="nl-NL"/>
        </w:rPr>
        <w:t xml:space="preserve">Wanneer u samen niet tot een oplossing komt </w:t>
      </w:r>
      <w:r w:rsidR="00134A3F">
        <w:rPr>
          <w:rFonts w:eastAsia="Times New Roman" w:cs="Times New Roman"/>
          <w:lang w:eastAsia="nl-NL"/>
        </w:rPr>
        <w:t>mag</w:t>
      </w:r>
      <w:r w:rsidRPr="000D7AA4">
        <w:rPr>
          <w:rFonts w:eastAsia="Times New Roman" w:cs="Times New Roman"/>
          <w:lang w:eastAsia="nl-NL"/>
        </w:rPr>
        <w:t xml:space="preserve"> u onderstaande klachtenprocedure volgen en het </w:t>
      </w:r>
      <w:r w:rsidR="00F76BAD">
        <w:rPr>
          <w:rFonts w:eastAsia="Times New Roman" w:cs="Times New Roman"/>
          <w:lang w:eastAsia="nl-NL"/>
        </w:rPr>
        <w:t>formulier (klachtenformulier</w:t>
      </w:r>
      <w:r w:rsidRPr="000D7AA4">
        <w:rPr>
          <w:rFonts w:eastAsia="Times New Roman" w:cs="Times New Roman"/>
          <w:lang w:eastAsia="nl-NL"/>
        </w:rPr>
        <w:t xml:space="preserve">) invullen en versturen. </w:t>
      </w:r>
    </w:p>
    <w:p w14:paraId="03A8E75D" w14:textId="77777777" w:rsidR="006C17E9" w:rsidRDefault="006C17E9" w:rsidP="000D7AA4">
      <w:pPr>
        <w:rPr>
          <w:rFonts w:eastAsia="Times New Roman" w:cs="Times New Roman"/>
          <w:b/>
          <w:color w:val="800000"/>
          <w:lang w:eastAsia="nl-NL"/>
        </w:rPr>
      </w:pPr>
    </w:p>
    <w:p w14:paraId="01C07EFB" w14:textId="77777777" w:rsidR="006C17E9" w:rsidRPr="00F43D58" w:rsidRDefault="006C17E9" w:rsidP="000D7AA4">
      <w:pPr>
        <w:rPr>
          <w:rFonts w:eastAsia="Times New Roman" w:cs="Times New Roman"/>
          <w:lang w:eastAsia="nl-NL"/>
        </w:rPr>
      </w:pPr>
    </w:p>
    <w:p w14:paraId="15EACAC8" w14:textId="5341ED35" w:rsidR="000D7AA4" w:rsidRPr="00ED2611" w:rsidRDefault="006C17E9" w:rsidP="000D7AA4">
      <w:pPr>
        <w:rPr>
          <w:rFonts w:eastAsia="Times New Roman" w:cs="Times New Roman"/>
          <w:b/>
          <w:color w:val="800000"/>
          <w:lang w:eastAsia="nl-NL"/>
        </w:rPr>
      </w:pPr>
      <w:r>
        <w:rPr>
          <w:rFonts w:eastAsia="Times New Roman" w:cs="Times New Roman"/>
          <w:b/>
          <w:color w:val="800000"/>
          <w:lang w:eastAsia="nl-NL"/>
        </w:rPr>
        <w:t xml:space="preserve">I. </w:t>
      </w:r>
      <w:r w:rsidR="000D7AA4" w:rsidRPr="00ED2611">
        <w:rPr>
          <w:rFonts w:eastAsia="Times New Roman" w:cs="Times New Roman"/>
          <w:b/>
          <w:color w:val="800000"/>
          <w:lang w:eastAsia="nl-NL"/>
        </w:rPr>
        <w:t>Definitie klacht</w:t>
      </w:r>
    </w:p>
    <w:p w14:paraId="7F37FD48" w14:textId="77777777" w:rsidR="00134A3F" w:rsidRDefault="000D7AA4" w:rsidP="000D7AA4">
      <w:pPr>
        <w:rPr>
          <w:rFonts w:eastAsia="Times New Roman" w:cs="Times New Roman"/>
          <w:lang w:eastAsia="nl-NL"/>
        </w:rPr>
      </w:pPr>
      <w:r w:rsidRPr="000D7AA4">
        <w:rPr>
          <w:rFonts w:eastAsia="Times New Roman" w:cs="Times New Roman"/>
          <w:lang w:eastAsia="nl-NL"/>
        </w:rPr>
        <w:t>Een klacht is een uiting van onvrede door een klant (cliënt of werkgever) over de dienstverlening van Schreuderarbo in het algemeen of de handelwijze van een aangesloten bedrijfsarts of een medewerker van ons team, welke niet na een enkele toelichting of onmiddel</w:t>
      </w:r>
      <w:r w:rsidR="00134A3F">
        <w:rPr>
          <w:rFonts w:eastAsia="Times New Roman" w:cs="Times New Roman"/>
          <w:lang w:eastAsia="nl-NL"/>
        </w:rPr>
        <w:t>lijke correctie wordt verholpen.</w:t>
      </w:r>
    </w:p>
    <w:p w14:paraId="70A18763" w14:textId="77777777" w:rsidR="006C17E9" w:rsidRDefault="006C17E9" w:rsidP="000D7AA4">
      <w:pPr>
        <w:rPr>
          <w:rFonts w:eastAsia="Times New Roman" w:cs="Times New Roman"/>
          <w:lang w:eastAsia="nl-NL"/>
        </w:rPr>
      </w:pPr>
    </w:p>
    <w:p w14:paraId="36CA98D7" w14:textId="297D4323" w:rsidR="00134A3F" w:rsidRPr="00ED2611" w:rsidRDefault="00134A3F" w:rsidP="000D7AA4">
      <w:pPr>
        <w:rPr>
          <w:rFonts w:eastAsia="Times New Roman" w:cs="Times New Roman"/>
          <w:i/>
          <w:color w:val="800000"/>
          <w:lang w:eastAsia="nl-NL"/>
        </w:rPr>
      </w:pPr>
      <w:r w:rsidRPr="00ED2611">
        <w:rPr>
          <w:rFonts w:eastAsia="Times New Roman" w:cs="Times New Roman"/>
          <w:i/>
          <w:color w:val="800000"/>
          <w:lang w:eastAsia="nl-NL"/>
        </w:rPr>
        <w:t>U</w:t>
      </w:r>
      <w:r w:rsidR="000D7AA4" w:rsidRPr="00ED2611">
        <w:rPr>
          <w:rFonts w:eastAsia="Times New Roman" w:cs="Times New Roman"/>
          <w:i/>
          <w:color w:val="800000"/>
          <w:lang w:eastAsia="nl-NL"/>
        </w:rPr>
        <w:t>itzondering</w:t>
      </w:r>
      <w:r w:rsidRPr="00ED2611">
        <w:rPr>
          <w:rFonts w:eastAsia="Times New Roman" w:cs="Times New Roman"/>
          <w:i/>
          <w:color w:val="800000"/>
          <w:lang w:eastAsia="nl-NL"/>
        </w:rPr>
        <w:t>en</w:t>
      </w:r>
      <w:r w:rsidR="000D7AA4" w:rsidRPr="00ED2611">
        <w:rPr>
          <w:rFonts w:eastAsia="Times New Roman" w:cs="Times New Roman"/>
          <w:i/>
          <w:color w:val="800000"/>
          <w:lang w:eastAsia="nl-NL"/>
        </w:rPr>
        <w:t xml:space="preserve"> </w:t>
      </w:r>
      <w:r w:rsidRPr="00ED2611">
        <w:rPr>
          <w:rFonts w:eastAsia="Times New Roman" w:cs="Times New Roman"/>
          <w:i/>
          <w:color w:val="800000"/>
          <w:lang w:eastAsia="nl-NL"/>
        </w:rPr>
        <w:t>op bovenstaande zijn:</w:t>
      </w:r>
      <w:r w:rsidR="000D7AA4" w:rsidRPr="00ED2611">
        <w:rPr>
          <w:rFonts w:eastAsia="Times New Roman" w:cs="Times New Roman"/>
          <w:i/>
          <w:color w:val="800000"/>
          <w:lang w:eastAsia="nl-NL"/>
        </w:rPr>
        <w:t xml:space="preserve"> </w:t>
      </w:r>
    </w:p>
    <w:p w14:paraId="06B4FFF3" w14:textId="2335FB3F" w:rsidR="006C17E9" w:rsidRDefault="006C17E9" w:rsidP="00ED2611">
      <w:pPr>
        <w:spacing w:line="240" w:lineRule="atLeast"/>
        <w:ind w:firstLine="708"/>
        <w:jc w:val="both"/>
        <w:rPr>
          <w:rFonts w:eastAsia="Times New Roman" w:cs="Times New Roman"/>
          <w:color w:val="000000" w:themeColor="text1"/>
          <w:lang w:eastAsia="nl-NL"/>
        </w:rPr>
      </w:pPr>
      <w:r w:rsidRPr="00ED2611">
        <w:rPr>
          <w:rFonts w:eastAsia="Times New Roman" w:cs="Times New Roman"/>
          <w:color w:val="800000"/>
          <w:lang w:eastAsia="nl-NL"/>
        </w:rPr>
        <w:t>1.</w:t>
      </w:r>
      <w:r>
        <w:rPr>
          <w:rFonts w:eastAsia="Times New Roman" w:cs="Times New Roman"/>
          <w:color w:val="000000" w:themeColor="text1"/>
          <w:lang w:eastAsia="nl-NL"/>
        </w:rPr>
        <w:t xml:space="preserve"> een </w:t>
      </w:r>
      <w:r w:rsidR="00134A3F" w:rsidRPr="00F43D58">
        <w:rPr>
          <w:rFonts w:eastAsia="Times New Roman" w:cs="Times New Roman"/>
          <w:color w:val="000000" w:themeColor="text1"/>
          <w:lang w:eastAsia="nl-NL"/>
        </w:rPr>
        <w:t>verschil van inzicht tussen werkgever en werknemer over de</w:t>
      </w:r>
    </w:p>
    <w:p w14:paraId="190F8BEF" w14:textId="5D3D234F" w:rsidR="00134A3F" w:rsidRPr="00F43D58" w:rsidRDefault="00134A3F" w:rsidP="00ED2611">
      <w:pPr>
        <w:spacing w:line="240" w:lineRule="atLeast"/>
        <w:ind w:left="708"/>
        <w:jc w:val="both"/>
        <w:rPr>
          <w:rFonts w:eastAsia="Times New Roman" w:cs="Times New Roman"/>
          <w:color w:val="000000" w:themeColor="text1"/>
          <w:lang w:eastAsia="nl-NL"/>
        </w:rPr>
      </w:pPr>
      <w:r w:rsidRPr="00F43D58">
        <w:rPr>
          <w:rFonts w:eastAsia="Times New Roman" w:cs="Times New Roman"/>
          <w:color w:val="000000" w:themeColor="text1"/>
          <w:lang w:eastAsia="nl-NL"/>
        </w:rPr>
        <w:t>arbeidsgeschiktheid van de werknemer, over de aanwezigheid van passend werk in</w:t>
      </w:r>
      <w:r w:rsidR="006C17E9">
        <w:rPr>
          <w:rFonts w:eastAsia="Times New Roman" w:cs="Times New Roman"/>
          <w:color w:val="000000" w:themeColor="text1"/>
          <w:lang w:eastAsia="nl-NL"/>
        </w:rPr>
        <w:t xml:space="preserve"> </w:t>
      </w:r>
      <w:r w:rsidRPr="00F43D58">
        <w:rPr>
          <w:rFonts w:eastAsia="Times New Roman" w:cs="Times New Roman"/>
          <w:color w:val="000000" w:themeColor="text1"/>
          <w:lang w:eastAsia="nl-NL"/>
        </w:rPr>
        <w:t xml:space="preserve">het bedrijf van de werkgever of over de </w:t>
      </w:r>
      <w:r w:rsidR="006C17E9" w:rsidRPr="000D7AA4">
        <w:rPr>
          <w:rFonts w:eastAsia="Times New Roman" w:cs="Times New Roman"/>
          <w:lang w:eastAsia="nl-NL"/>
        </w:rPr>
        <w:t>reïntegratie</w:t>
      </w:r>
      <w:r w:rsidR="006C17E9" w:rsidRPr="00F43D58" w:rsidDel="006C17E9">
        <w:rPr>
          <w:rFonts w:eastAsia="Times New Roman" w:cs="Times New Roman"/>
          <w:color w:val="000000" w:themeColor="text1"/>
          <w:lang w:eastAsia="nl-NL"/>
        </w:rPr>
        <w:t xml:space="preserve"> </w:t>
      </w:r>
      <w:r w:rsidRPr="00F43D58">
        <w:rPr>
          <w:rFonts w:eastAsia="Times New Roman" w:cs="Times New Roman"/>
          <w:color w:val="000000" w:themeColor="text1"/>
          <w:lang w:eastAsia="nl-NL"/>
        </w:rPr>
        <w:t xml:space="preserve">-inspanningen van werkgever of werknemer. </w:t>
      </w:r>
    </w:p>
    <w:p w14:paraId="729AF62A" w14:textId="203DCA49" w:rsidR="00134A3F" w:rsidRPr="00F43D58" w:rsidRDefault="006C17E9" w:rsidP="00ED2611">
      <w:pPr>
        <w:ind w:left="708"/>
        <w:rPr>
          <w:rFonts w:eastAsia="Times New Roman" w:cs="Times New Roman"/>
          <w:lang w:eastAsia="nl-NL"/>
        </w:rPr>
      </w:pPr>
      <w:r w:rsidRPr="00ED2611">
        <w:rPr>
          <w:rFonts w:eastAsia="Times New Roman" w:cs="Times New Roman"/>
          <w:color w:val="800000"/>
          <w:lang w:eastAsia="nl-NL"/>
        </w:rPr>
        <w:t>2.</w:t>
      </w:r>
      <w:r>
        <w:rPr>
          <w:rFonts w:eastAsia="Times New Roman" w:cs="Times New Roman"/>
          <w:lang w:eastAsia="nl-NL"/>
        </w:rPr>
        <w:t xml:space="preserve"> een wens tot nadere beoordeling </w:t>
      </w:r>
      <w:r w:rsidR="00134A3F" w:rsidRPr="000D7AA4">
        <w:rPr>
          <w:rFonts w:eastAsia="Times New Roman" w:cs="Times New Roman"/>
          <w:lang w:eastAsia="nl-NL"/>
        </w:rPr>
        <w:t>inzake arbeidsgeschiktheid</w:t>
      </w:r>
      <w:r w:rsidR="007524CF">
        <w:rPr>
          <w:rFonts w:eastAsia="Times New Roman" w:cs="Times New Roman"/>
          <w:lang w:eastAsia="nl-NL"/>
        </w:rPr>
        <w:t xml:space="preserve">, </w:t>
      </w:r>
      <w:r>
        <w:rPr>
          <w:rFonts w:eastAsia="Times New Roman" w:cs="Times New Roman"/>
          <w:lang w:eastAsia="nl-NL"/>
        </w:rPr>
        <w:t>arbeids</w:t>
      </w:r>
      <w:r w:rsidR="007524CF">
        <w:rPr>
          <w:rFonts w:eastAsia="Times New Roman" w:cs="Times New Roman"/>
          <w:lang w:eastAsia="nl-NL"/>
        </w:rPr>
        <w:t>mogelijkheden</w:t>
      </w:r>
      <w:r w:rsidR="00B66133">
        <w:rPr>
          <w:rFonts w:eastAsia="Times New Roman" w:cs="Times New Roman"/>
          <w:lang w:eastAsia="nl-NL"/>
        </w:rPr>
        <w:t xml:space="preserve">, </w:t>
      </w:r>
      <w:r w:rsidR="00B66133" w:rsidRPr="000D7AA4">
        <w:rPr>
          <w:rFonts w:eastAsia="Times New Roman" w:cs="Times New Roman"/>
          <w:lang w:eastAsia="nl-NL"/>
        </w:rPr>
        <w:t>reïntegratie-inspanningen</w:t>
      </w:r>
      <w:r w:rsidR="00B66133">
        <w:rPr>
          <w:rFonts w:eastAsia="Times New Roman" w:cs="Times New Roman"/>
          <w:lang w:eastAsia="nl-NL"/>
        </w:rPr>
        <w:t xml:space="preserve"> </w:t>
      </w:r>
      <w:r>
        <w:rPr>
          <w:rFonts w:eastAsia="Times New Roman" w:cs="Times New Roman"/>
          <w:lang w:eastAsia="nl-NL"/>
        </w:rPr>
        <w:t>van een tweede bedrijfsarts</w:t>
      </w:r>
      <w:r>
        <w:rPr>
          <w:rStyle w:val="Voetnootmarkering"/>
          <w:rFonts w:eastAsia="Times New Roman" w:cs="Times New Roman"/>
          <w:lang w:eastAsia="nl-NL"/>
        </w:rPr>
        <w:footnoteReference w:id="1"/>
      </w:r>
      <w:r w:rsidR="00134A3F" w:rsidRPr="000D7AA4">
        <w:rPr>
          <w:rFonts w:eastAsia="Times New Roman" w:cs="Times New Roman"/>
          <w:lang w:eastAsia="nl-NL"/>
        </w:rPr>
        <w:t xml:space="preserve">. </w:t>
      </w:r>
    </w:p>
    <w:p w14:paraId="6B721ADE" w14:textId="6637C9CE" w:rsidR="00DC74BB" w:rsidRPr="00F43D58" w:rsidRDefault="006C17E9" w:rsidP="00ED2611">
      <w:pPr>
        <w:ind w:firstLine="708"/>
        <w:rPr>
          <w:rFonts w:eastAsia="Times New Roman" w:cs="Times New Roman"/>
          <w:lang w:eastAsia="nl-NL"/>
        </w:rPr>
      </w:pPr>
      <w:r w:rsidRPr="00ED2611">
        <w:rPr>
          <w:rFonts w:eastAsia="Times New Roman" w:cs="Times New Roman"/>
          <w:color w:val="800000"/>
          <w:lang w:eastAsia="nl-NL"/>
        </w:rPr>
        <w:t>3.</w:t>
      </w:r>
      <w:r>
        <w:rPr>
          <w:rFonts w:eastAsia="Times New Roman" w:cs="Times New Roman"/>
          <w:lang w:eastAsia="nl-NL"/>
        </w:rPr>
        <w:t xml:space="preserve"> </w:t>
      </w:r>
      <w:r w:rsidR="000D7AA4" w:rsidRPr="000D7AA4">
        <w:rPr>
          <w:rFonts w:eastAsia="Times New Roman" w:cs="Times New Roman"/>
          <w:lang w:eastAsia="nl-NL"/>
        </w:rPr>
        <w:t xml:space="preserve">klachten betreffende het medisch handelen van de bedrijfsarts. </w:t>
      </w:r>
    </w:p>
    <w:p w14:paraId="792554BB" w14:textId="77777777" w:rsidR="00D100E7" w:rsidRPr="00F43D58" w:rsidRDefault="00D100E7" w:rsidP="000D7AA4">
      <w:pPr>
        <w:rPr>
          <w:rFonts w:eastAsia="Times New Roman" w:cs="Times New Roman"/>
          <w:lang w:eastAsia="nl-NL"/>
        </w:rPr>
      </w:pPr>
    </w:p>
    <w:p w14:paraId="2DC37DEA" w14:textId="36A15EF6" w:rsidR="00134A3F" w:rsidRPr="00F43D58" w:rsidRDefault="00134A3F" w:rsidP="00134A3F">
      <w:pPr>
        <w:spacing w:line="240" w:lineRule="atLeast"/>
        <w:jc w:val="both"/>
        <w:rPr>
          <w:rFonts w:eastAsia="Times New Roman" w:cs="Times New Roman"/>
          <w:color w:val="000000" w:themeColor="text1"/>
          <w:lang w:eastAsia="nl-NL"/>
        </w:rPr>
      </w:pPr>
      <w:r w:rsidRPr="00ED2611">
        <w:rPr>
          <w:rFonts w:eastAsia="Times New Roman" w:cs="Times New Roman"/>
          <w:i/>
          <w:color w:val="800000"/>
          <w:lang w:eastAsia="nl-NL"/>
        </w:rPr>
        <w:t>Ad 1.</w:t>
      </w:r>
      <w:r w:rsidRPr="00F43D58">
        <w:rPr>
          <w:rFonts w:eastAsia="Times New Roman" w:cs="Times New Roman"/>
          <w:lang w:eastAsia="nl-NL"/>
        </w:rPr>
        <w:t xml:space="preserve"> </w:t>
      </w:r>
      <w:r w:rsidRPr="000D7AA4">
        <w:rPr>
          <w:rFonts w:eastAsia="Times New Roman" w:cs="Times New Roman"/>
          <w:lang w:eastAsia="nl-NL"/>
        </w:rPr>
        <w:t xml:space="preserve">Hiervoor kan gebruik gemaakt worden van het “deskundigenoordeel” via het UWV. </w:t>
      </w:r>
      <w:r w:rsidRPr="00F43D58">
        <w:rPr>
          <w:rFonts w:eastAsia="Times New Roman" w:cs="Times New Roman"/>
          <w:color w:val="000000" w:themeColor="text1"/>
          <w:lang w:eastAsia="nl-NL"/>
        </w:rPr>
        <w:t xml:space="preserve">Het deskundigenoordeel van het UWV beoogt stagnatie in re-integratieproces vlot te trekken. </w:t>
      </w:r>
    </w:p>
    <w:p w14:paraId="695870A6" w14:textId="779FB106" w:rsidR="00D100E7" w:rsidRDefault="00D100E7" w:rsidP="00D100E7">
      <w:pPr>
        <w:rPr>
          <w:rFonts w:eastAsia="Times New Roman" w:cs="Times New Roman"/>
          <w:lang w:eastAsia="nl-NL"/>
        </w:rPr>
      </w:pPr>
      <w:r w:rsidRPr="00ED2611">
        <w:rPr>
          <w:rFonts w:eastAsia="Times New Roman" w:cs="Times New Roman"/>
          <w:i/>
          <w:color w:val="800000"/>
          <w:lang w:eastAsia="nl-NL"/>
        </w:rPr>
        <w:t>Ad 2.</w:t>
      </w:r>
      <w:r w:rsidRPr="00F43D58">
        <w:rPr>
          <w:rFonts w:eastAsia="Times New Roman" w:cs="Times New Roman"/>
          <w:lang w:eastAsia="nl-NL"/>
        </w:rPr>
        <w:t xml:space="preserve"> Hiervoor kan een second opinion worden aangevraagd</w:t>
      </w:r>
      <w:r w:rsidR="00792F56" w:rsidRPr="00792F56">
        <w:rPr>
          <w:rFonts w:eastAsia="Times New Roman" w:cs="Times New Roman"/>
          <w:lang w:eastAsia="nl-NL"/>
        </w:rPr>
        <w:t xml:space="preserve"> </w:t>
      </w:r>
      <w:r w:rsidR="00792F56" w:rsidRPr="00F43D58">
        <w:rPr>
          <w:rFonts w:eastAsia="Times New Roman" w:cs="Times New Roman"/>
          <w:lang w:eastAsia="nl-NL"/>
        </w:rPr>
        <w:t>bij een andere bedrijfsarts</w:t>
      </w:r>
      <w:r w:rsidRPr="00F43D58">
        <w:rPr>
          <w:rFonts w:eastAsia="Times New Roman" w:cs="Times New Roman"/>
          <w:lang w:eastAsia="nl-NL"/>
        </w:rPr>
        <w:t>.</w:t>
      </w:r>
      <w:r w:rsidR="004A7280">
        <w:rPr>
          <w:rFonts w:eastAsia="Times New Roman" w:cs="Times New Roman"/>
          <w:lang w:eastAsia="nl-NL"/>
        </w:rPr>
        <w:t xml:space="preserve"> </w:t>
      </w:r>
    </w:p>
    <w:p w14:paraId="0E50EE0C" w14:textId="0FBA99A7" w:rsidR="00134A3F" w:rsidRPr="00F43D58" w:rsidRDefault="00134A3F" w:rsidP="00D100E7">
      <w:pPr>
        <w:rPr>
          <w:rFonts w:eastAsia="Times New Roman" w:cs="Times New Roman"/>
          <w:lang w:eastAsia="nl-NL"/>
        </w:rPr>
      </w:pPr>
      <w:r w:rsidRPr="00ED2611">
        <w:rPr>
          <w:rFonts w:eastAsia="Times New Roman" w:cs="Times New Roman"/>
          <w:i/>
          <w:color w:val="800000"/>
          <w:lang w:eastAsia="nl-NL"/>
        </w:rPr>
        <w:t>A</w:t>
      </w:r>
      <w:r w:rsidR="00792F56" w:rsidRPr="00ED2611">
        <w:rPr>
          <w:rFonts w:eastAsia="Times New Roman" w:cs="Times New Roman"/>
          <w:i/>
          <w:color w:val="800000"/>
          <w:lang w:eastAsia="nl-NL"/>
        </w:rPr>
        <w:t>d 3</w:t>
      </w:r>
      <w:r w:rsidRPr="00ED2611">
        <w:rPr>
          <w:rFonts w:eastAsia="Times New Roman" w:cs="Times New Roman"/>
          <w:i/>
          <w:color w:val="800000"/>
          <w:lang w:eastAsia="nl-NL"/>
        </w:rPr>
        <w:t>.</w:t>
      </w:r>
      <w:r w:rsidRPr="00F43D58">
        <w:rPr>
          <w:rFonts w:eastAsia="Times New Roman" w:cs="Times New Roman"/>
          <w:lang w:eastAsia="nl-NL"/>
        </w:rPr>
        <w:t xml:space="preserve"> </w:t>
      </w:r>
      <w:r w:rsidRPr="000D7AA4">
        <w:rPr>
          <w:rFonts w:eastAsia="Times New Roman" w:cs="Times New Roman"/>
          <w:lang w:eastAsia="nl-NL"/>
        </w:rPr>
        <w:t xml:space="preserve">Voor klachten over het medisch handelen van de bedrijfsarts kan men zich ook wenden tot het medisch tuchtcollege. </w:t>
      </w:r>
    </w:p>
    <w:p w14:paraId="26571304" w14:textId="77777777" w:rsidR="00021916" w:rsidRPr="00F43D58" w:rsidRDefault="00021916" w:rsidP="00D100E7">
      <w:pPr>
        <w:rPr>
          <w:rFonts w:eastAsia="Times New Roman" w:cs="Times New Roman"/>
          <w:lang w:eastAsia="nl-NL"/>
        </w:rPr>
      </w:pPr>
    </w:p>
    <w:p w14:paraId="7AC016F7" w14:textId="61986FDA" w:rsidR="006160C5" w:rsidRPr="00F43D58" w:rsidRDefault="004A7280" w:rsidP="000D7AA4">
      <w:pPr>
        <w:rPr>
          <w:rFonts w:eastAsia="Times New Roman" w:cs="Times New Roman"/>
          <w:lang w:eastAsia="nl-NL"/>
        </w:rPr>
      </w:pPr>
      <w:r>
        <w:rPr>
          <w:rFonts w:eastAsia="Times New Roman" w:cs="Times New Roman"/>
          <w:lang w:eastAsia="nl-NL"/>
        </w:rPr>
        <w:t>P</w:t>
      </w:r>
      <w:r w:rsidR="00914E10" w:rsidRPr="00F43D58">
        <w:rPr>
          <w:rFonts w:eastAsia="Times New Roman" w:cs="Times New Roman"/>
          <w:lang w:eastAsia="nl-NL"/>
        </w:rPr>
        <w:t xml:space="preserve">er 1 januari 2017 </w:t>
      </w:r>
      <w:r>
        <w:rPr>
          <w:rFonts w:eastAsia="Times New Roman" w:cs="Times New Roman"/>
          <w:lang w:eastAsia="nl-NL"/>
        </w:rPr>
        <w:t xml:space="preserve">is de </w:t>
      </w:r>
      <w:r w:rsidRPr="00F43D58">
        <w:rPr>
          <w:rFonts w:eastAsia="Times New Roman" w:cs="Times New Roman"/>
          <w:lang w:eastAsia="nl-NL"/>
        </w:rPr>
        <w:t xml:space="preserve">Wkkgz </w:t>
      </w:r>
      <w:r w:rsidR="00914E10" w:rsidRPr="00F43D58">
        <w:rPr>
          <w:rFonts w:eastAsia="Times New Roman" w:cs="Times New Roman"/>
          <w:lang w:eastAsia="nl-NL"/>
        </w:rPr>
        <w:t xml:space="preserve">en </w:t>
      </w:r>
      <w:r>
        <w:rPr>
          <w:rFonts w:eastAsia="Times New Roman" w:cs="Times New Roman"/>
          <w:lang w:eastAsia="nl-NL"/>
        </w:rPr>
        <w:t xml:space="preserve">vanaf </w:t>
      </w:r>
      <w:r w:rsidR="00914E10" w:rsidRPr="00F43D58">
        <w:rPr>
          <w:rFonts w:eastAsia="Times New Roman" w:cs="Times New Roman"/>
          <w:lang w:eastAsia="nl-NL"/>
        </w:rPr>
        <w:t>1 juli 2017</w:t>
      </w:r>
      <w:r>
        <w:rPr>
          <w:rFonts w:eastAsia="Times New Roman" w:cs="Times New Roman"/>
          <w:lang w:eastAsia="nl-NL"/>
        </w:rPr>
        <w:t xml:space="preserve"> is de nieuwe Arbowet</w:t>
      </w:r>
      <w:r w:rsidR="00914E10" w:rsidRPr="00F43D58">
        <w:rPr>
          <w:rFonts w:eastAsia="Times New Roman" w:cs="Times New Roman"/>
          <w:lang w:eastAsia="nl-NL"/>
        </w:rPr>
        <w:t xml:space="preserve"> </w:t>
      </w:r>
      <w:r w:rsidR="006160C5" w:rsidRPr="00F43D58">
        <w:rPr>
          <w:rFonts w:eastAsia="Times New Roman" w:cs="Times New Roman"/>
          <w:lang w:eastAsia="nl-NL"/>
        </w:rPr>
        <w:t>van kracht</w:t>
      </w:r>
      <w:r>
        <w:rPr>
          <w:rFonts w:eastAsia="Times New Roman" w:cs="Times New Roman"/>
          <w:lang w:eastAsia="nl-NL"/>
        </w:rPr>
        <w:t>. Op basis hiervan</w:t>
      </w:r>
      <w:r w:rsidR="006160C5" w:rsidRPr="00F43D58">
        <w:rPr>
          <w:rFonts w:eastAsia="Times New Roman" w:cs="Times New Roman"/>
          <w:lang w:eastAsia="nl-NL"/>
        </w:rPr>
        <w:t xml:space="preserve"> is</w:t>
      </w:r>
      <w:r w:rsidR="00914E10" w:rsidRPr="00F43D58">
        <w:rPr>
          <w:rFonts w:eastAsia="Times New Roman" w:cs="Times New Roman"/>
          <w:lang w:eastAsia="nl-NL"/>
        </w:rPr>
        <w:t xml:space="preserve"> </w:t>
      </w:r>
      <w:r w:rsidR="00C95E7E" w:rsidRPr="00F43D58">
        <w:rPr>
          <w:rFonts w:eastAsia="Times New Roman" w:cs="Times New Roman"/>
          <w:lang w:eastAsia="nl-NL"/>
        </w:rPr>
        <w:t>de klachtenprocedure aangepast.</w:t>
      </w:r>
      <w:r w:rsidR="006C17E9">
        <w:rPr>
          <w:rFonts w:eastAsia="Times New Roman" w:cs="Times New Roman"/>
          <w:lang w:eastAsia="nl-NL"/>
        </w:rPr>
        <w:t xml:space="preserve"> </w:t>
      </w:r>
      <w:r>
        <w:rPr>
          <w:rFonts w:eastAsia="Times New Roman" w:cs="Times New Roman"/>
          <w:lang w:eastAsia="nl-NL"/>
        </w:rPr>
        <w:t xml:space="preserve">Dit houdt in dat na ontvangst van </w:t>
      </w:r>
      <w:r w:rsidR="006C17E9">
        <w:rPr>
          <w:rFonts w:eastAsia="Times New Roman" w:cs="Times New Roman"/>
          <w:lang w:eastAsia="nl-NL"/>
        </w:rPr>
        <w:t>het</w:t>
      </w:r>
      <w:r w:rsidR="006160C5" w:rsidRPr="00F43D58">
        <w:rPr>
          <w:rFonts w:eastAsia="Times New Roman" w:cs="Times New Roman"/>
          <w:lang w:eastAsia="nl-NL"/>
        </w:rPr>
        <w:t xml:space="preserve"> door u to</w:t>
      </w:r>
      <w:r>
        <w:rPr>
          <w:rFonts w:eastAsia="Times New Roman" w:cs="Times New Roman"/>
          <w:lang w:eastAsia="nl-NL"/>
        </w:rPr>
        <w:t xml:space="preserve">egestuurde en ingevulde klachtenformulier </w:t>
      </w:r>
      <w:r w:rsidR="006160C5" w:rsidRPr="00F43D58">
        <w:rPr>
          <w:rFonts w:eastAsia="Times New Roman" w:cs="Times New Roman"/>
          <w:lang w:eastAsia="nl-NL"/>
        </w:rPr>
        <w:t>een interne klacht</w:t>
      </w:r>
      <w:r>
        <w:rPr>
          <w:rFonts w:eastAsia="Times New Roman" w:cs="Times New Roman"/>
          <w:lang w:eastAsia="nl-NL"/>
        </w:rPr>
        <w:t>functionaris</w:t>
      </w:r>
      <w:r w:rsidR="006160C5" w:rsidRPr="00F43D58">
        <w:rPr>
          <w:rFonts w:eastAsia="Times New Roman" w:cs="Times New Roman"/>
          <w:lang w:eastAsia="nl-NL"/>
        </w:rPr>
        <w:t xml:space="preserve"> </w:t>
      </w:r>
      <w:r>
        <w:rPr>
          <w:rFonts w:eastAsia="Times New Roman" w:cs="Times New Roman"/>
          <w:lang w:eastAsia="nl-NL"/>
        </w:rPr>
        <w:t xml:space="preserve">onderstaande klachtenprocedure zal volgen en u gedurende het proces schriftelijk op de hoogte zal houden. </w:t>
      </w:r>
    </w:p>
    <w:p w14:paraId="363DF6FF" w14:textId="77777777" w:rsidR="000D7AA4" w:rsidRPr="00F43D58" w:rsidRDefault="000D7AA4" w:rsidP="000D7AA4">
      <w:pPr>
        <w:rPr>
          <w:rFonts w:eastAsia="Times New Roman" w:cs="Times New Roman"/>
          <w:lang w:eastAsia="nl-NL"/>
        </w:rPr>
      </w:pPr>
    </w:p>
    <w:p w14:paraId="4959589A" w14:textId="77777777" w:rsidR="006C17E9" w:rsidRDefault="006C17E9">
      <w:pPr>
        <w:rPr>
          <w:rFonts w:eastAsia="Times New Roman" w:cs="Times New Roman"/>
          <w:b/>
          <w:color w:val="800000"/>
          <w:lang w:eastAsia="nl-NL"/>
        </w:rPr>
      </w:pPr>
      <w:r>
        <w:rPr>
          <w:rFonts w:eastAsia="Times New Roman" w:cs="Times New Roman"/>
          <w:b/>
          <w:color w:val="800000"/>
          <w:lang w:eastAsia="nl-NL"/>
        </w:rPr>
        <w:br w:type="page"/>
      </w:r>
    </w:p>
    <w:p w14:paraId="02395275" w14:textId="3007E4B3" w:rsidR="000D7AA4" w:rsidRPr="00ED2611" w:rsidRDefault="006C17E9" w:rsidP="000D7AA4">
      <w:pPr>
        <w:rPr>
          <w:rFonts w:eastAsia="Times New Roman" w:cs="Times New Roman"/>
          <w:b/>
          <w:color w:val="800000"/>
          <w:lang w:eastAsia="nl-NL"/>
        </w:rPr>
      </w:pPr>
      <w:r w:rsidRPr="00C61911">
        <w:rPr>
          <w:rFonts w:eastAsia="Times New Roman" w:cs="Times New Roman"/>
          <w:b/>
          <w:color w:val="800000"/>
          <w:lang w:eastAsia="nl-NL"/>
        </w:rPr>
        <w:lastRenderedPageBreak/>
        <w:t xml:space="preserve">II. </w:t>
      </w:r>
      <w:r w:rsidR="004A7280" w:rsidRPr="00ED2611">
        <w:rPr>
          <w:rFonts w:eastAsia="Times New Roman" w:cs="Times New Roman"/>
          <w:b/>
          <w:color w:val="800000"/>
          <w:lang w:eastAsia="nl-NL"/>
        </w:rPr>
        <w:t>Klachtenprocedure</w:t>
      </w:r>
    </w:p>
    <w:p w14:paraId="6C1D005C" w14:textId="1DA2198D" w:rsidR="000D7AA4" w:rsidRPr="00F43D58" w:rsidRDefault="000D7AA4" w:rsidP="000D7AA4">
      <w:pPr>
        <w:rPr>
          <w:rFonts w:eastAsia="Times New Roman" w:cs="Times New Roman"/>
          <w:lang w:eastAsia="nl-NL"/>
        </w:rPr>
      </w:pPr>
      <w:r w:rsidRPr="000D7AA4">
        <w:rPr>
          <w:rFonts w:eastAsia="Times New Roman" w:cs="Times New Roman"/>
          <w:lang w:eastAsia="nl-NL"/>
        </w:rPr>
        <w:t>Schreuderarbo probeert haar klanten zo goed mogelijk te ondersteunen en te begeleiden. Het kan echter voorkomen dat u niet tevreden bent over de u geboden die</w:t>
      </w:r>
      <w:r w:rsidR="004A7280">
        <w:rPr>
          <w:rFonts w:eastAsia="Times New Roman" w:cs="Times New Roman"/>
          <w:lang w:eastAsia="nl-NL"/>
        </w:rPr>
        <w:t xml:space="preserve">nstverlening of begeleiding. De </w:t>
      </w:r>
      <w:r w:rsidR="004A7280" w:rsidRPr="00F43D58">
        <w:rPr>
          <w:rFonts w:eastAsia="Times New Roman" w:cs="Times New Roman"/>
          <w:lang w:eastAsia="nl-NL"/>
        </w:rPr>
        <w:t>klacht</w:t>
      </w:r>
      <w:r w:rsidR="004A7280">
        <w:rPr>
          <w:rFonts w:eastAsia="Times New Roman" w:cs="Times New Roman"/>
          <w:lang w:eastAsia="nl-NL"/>
        </w:rPr>
        <w:t>functionaris zal</w:t>
      </w:r>
      <w:r w:rsidRPr="000D7AA4">
        <w:rPr>
          <w:rFonts w:eastAsia="Times New Roman" w:cs="Times New Roman"/>
          <w:lang w:eastAsia="nl-NL"/>
        </w:rPr>
        <w:t xml:space="preserve"> uw klacht noteren en zorg dragen voor een juiste afhandeling. </w:t>
      </w:r>
    </w:p>
    <w:p w14:paraId="2FA3A98F" w14:textId="77777777" w:rsidR="000D7AA4" w:rsidRPr="00F43D58" w:rsidRDefault="000D7AA4" w:rsidP="000D7AA4">
      <w:pPr>
        <w:rPr>
          <w:rFonts w:eastAsia="Times New Roman" w:cs="Times New Roman"/>
          <w:lang w:eastAsia="nl-NL"/>
        </w:rPr>
      </w:pPr>
    </w:p>
    <w:p w14:paraId="34AC9F27" w14:textId="39DD6D16" w:rsidR="004C2C9F" w:rsidRDefault="006C17E9" w:rsidP="000D7AA4">
      <w:pPr>
        <w:rPr>
          <w:rFonts w:eastAsia="Times New Roman" w:cs="Times New Roman"/>
          <w:lang w:eastAsia="nl-NL"/>
        </w:rPr>
      </w:pPr>
      <w:r w:rsidRPr="00ED2611">
        <w:rPr>
          <w:rFonts w:eastAsia="Times New Roman" w:cs="Times New Roman"/>
          <w:color w:val="800000"/>
          <w:lang w:eastAsia="nl-NL"/>
        </w:rPr>
        <w:t>II.</w:t>
      </w:r>
      <w:r w:rsidR="000D7AA4" w:rsidRPr="00ED2611">
        <w:rPr>
          <w:rFonts w:eastAsia="Times New Roman" w:cs="Times New Roman"/>
          <w:color w:val="800000"/>
          <w:lang w:eastAsia="nl-NL"/>
        </w:rPr>
        <w:t>1</w:t>
      </w:r>
      <w:r w:rsidR="000D7AA4" w:rsidRPr="000D7AA4">
        <w:rPr>
          <w:rFonts w:eastAsia="Times New Roman" w:cs="Times New Roman"/>
          <w:lang w:eastAsia="nl-NL"/>
        </w:rPr>
        <w:t xml:space="preserve"> Bij voorkeur dient u uw klacht schriftelijk in via het klachtenformulier, dit om onduidelijkheid over de precieze aard van de klacht te voorkomen. Een</w:t>
      </w:r>
      <w:r w:rsidR="006160C5" w:rsidRPr="00F43D58">
        <w:rPr>
          <w:rFonts w:eastAsia="Times New Roman" w:cs="Times New Roman"/>
          <w:lang w:eastAsia="nl-NL"/>
        </w:rPr>
        <w:t xml:space="preserve"> zorgvuldige afhandeling van de</w:t>
      </w:r>
      <w:r w:rsidR="000D7AA4" w:rsidRPr="000D7AA4">
        <w:rPr>
          <w:rFonts w:eastAsia="Times New Roman" w:cs="Times New Roman"/>
          <w:lang w:eastAsia="nl-NL"/>
        </w:rPr>
        <w:t xml:space="preserve"> klacht </w:t>
      </w:r>
      <w:r w:rsidR="006160C5" w:rsidRPr="00F43D58">
        <w:rPr>
          <w:rFonts w:eastAsia="Times New Roman" w:cs="Times New Roman"/>
          <w:lang w:eastAsia="nl-NL"/>
        </w:rPr>
        <w:t xml:space="preserve">door de interne </w:t>
      </w:r>
      <w:r w:rsidR="004A7280" w:rsidRPr="00F43D58">
        <w:rPr>
          <w:rFonts w:eastAsia="Times New Roman" w:cs="Times New Roman"/>
          <w:lang w:eastAsia="nl-NL"/>
        </w:rPr>
        <w:t>klacht</w:t>
      </w:r>
      <w:r w:rsidR="004A7280">
        <w:rPr>
          <w:rFonts w:eastAsia="Times New Roman" w:cs="Times New Roman"/>
          <w:lang w:eastAsia="nl-NL"/>
        </w:rPr>
        <w:t>functionaris</w:t>
      </w:r>
      <w:r w:rsidR="006160C5" w:rsidRPr="00F43D58">
        <w:rPr>
          <w:rFonts w:eastAsia="Times New Roman" w:cs="Times New Roman"/>
          <w:lang w:eastAsia="nl-NL"/>
        </w:rPr>
        <w:t xml:space="preserve"> </w:t>
      </w:r>
      <w:r w:rsidR="000D7AA4" w:rsidRPr="000D7AA4">
        <w:rPr>
          <w:rFonts w:eastAsia="Times New Roman" w:cs="Times New Roman"/>
          <w:lang w:eastAsia="nl-NL"/>
        </w:rPr>
        <w:t xml:space="preserve">is pas mogelijk als deze op papier staat. </w:t>
      </w:r>
    </w:p>
    <w:p w14:paraId="50D40C65" w14:textId="77777777" w:rsidR="006C17E9" w:rsidRPr="00F43D58" w:rsidRDefault="006C17E9" w:rsidP="000D7AA4">
      <w:pPr>
        <w:rPr>
          <w:rFonts w:eastAsia="Times New Roman" w:cs="Times New Roman"/>
          <w:lang w:eastAsia="nl-NL"/>
        </w:rPr>
      </w:pPr>
    </w:p>
    <w:p w14:paraId="1D58BB64" w14:textId="25803138" w:rsidR="006C17E9" w:rsidRDefault="000D7AA4" w:rsidP="000D7AA4">
      <w:pPr>
        <w:rPr>
          <w:rFonts w:eastAsia="Times New Roman" w:cs="Times New Roman"/>
          <w:i/>
          <w:lang w:eastAsia="nl-NL"/>
        </w:rPr>
      </w:pPr>
      <w:r w:rsidRPr="00ED2611">
        <w:rPr>
          <w:rFonts w:eastAsia="Times New Roman" w:cs="Times New Roman"/>
          <w:i/>
          <w:lang w:eastAsia="nl-NL"/>
        </w:rPr>
        <w:t xml:space="preserve">Cliënt/werknemer: vermeld duidelijk uw </w:t>
      </w:r>
      <w:r w:rsidR="00AD5DE7">
        <w:rPr>
          <w:rFonts w:eastAsia="Times New Roman" w:cs="Times New Roman"/>
          <w:i/>
          <w:lang w:eastAsia="nl-NL"/>
        </w:rPr>
        <w:t>gevraagde personalia op het formulier.</w:t>
      </w:r>
    </w:p>
    <w:p w14:paraId="5D626A97" w14:textId="7019BD99" w:rsidR="004C2C9F" w:rsidRPr="00ED2611" w:rsidRDefault="000D7AA4" w:rsidP="000D7AA4">
      <w:pPr>
        <w:rPr>
          <w:rFonts w:eastAsia="Times New Roman" w:cs="Times New Roman"/>
          <w:i/>
          <w:lang w:eastAsia="nl-NL"/>
        </w:rPr>
      </w:pPr>
      <w:r w:rsidRPr="00ED2611">
        <w:rPr>
          <w:rFonts w:eastAsia="Times New Roman" w:cs="Times New Roman"/>
          <w:i/>
          <w:lang w:eastAsia="nl-NL"/>
        </w:rPr>
        <w:t xml:space="preserve"> </w:t>
      </w:r>
    </w:p>
    <w:p w14:paraId="06D40513" w14:textId="77777777" w:rsidR="004A7280" w:rsidRPr="00ED2611" w:rsidRDefault="00E8527B" w:rsidP="000D7AA4">
      <w:pPr>
        <w:rPr>
          <w:rFonts w:eastAsia="Times New Roman" w:cs="Times New Roman"/>
          <w:i/>
          <w:lang w:eastAsia="nl-NL"/>
        </w:rPr>
      </w:pPr>
      <w:r w:rsidRPr="00ED2611">
        <w:rPr>
          <w:rFonts w:eastAsia="Times New Roman" w:cs="Times New Roman"/>
          <w:i/>
          <w:lang w:eastAsia="nl-NL"/>
        </w:rPr>
        <w:t>Werkgever: vermeld</w:t>
      </w:r>
      <w:r w:rsidR="000D7AA4" w:rsidRPr="00ED2611">
        <w:rPr>
          <w:rFonts w:eastAsia="Times New Roman" w:cs="Times New Roman"/>
          <w:i/>
          <w:lang w:eastAsia="nl-NL"/>
        </w:rPr>
        <w:t xml:space="preserve"> uw werkgeversnaam, telefoonnummer en contactpersoon. </w:t>
      </w:r>
    </w:p>
    <w:p w14:paraId="39524137" w14:textId="77777777" w:rsidR="006C17E9" w:rsidRDefault="006C17E9" w:rsidP="000D7AA4">
      <w:pPr>
        <w:rPr>
          <w:rFonts w:eastAsia="Times New Roman" w:cs="Times New Roman"/>
          <w:i/>
          <w:lang w:eastAsia="nl-NL"/>
        </w:rPr>
      </w:pPr>
    </w:p>
    <w:p w14:paraId="23A01160" w14:textId="5F12B4B0" w:rsidR="000D7AA4" w:rsidRPr="00ED2611" w:rsidRDefault="000D7AA4" w:rsidP="000D7AA4">
      <w:pPr>
        <w:rPr>
          <w:rFonts w:eastAsia="Times New Roman" w:cs="Times New Roman"/>
          <w:i/>
          <w:lang w:eastAsia="nl-NL"/>
        </w:rPr>
      </w:pPr>
      <w:r w:rsidRPr="00ED2611">
        <w:rPr>
          <w:rFonts w:eastAsia="Times New Roman" w:cs="Times New Roman"/>
          <w:i/>
          <w:lang w:eastAsia="nl-NL"/>
        </w:rPr>
        <w:t>Het formulier kan vervolgens worden verzonden naar</w:t>
      </w:r>
      <w:r w:rsidR="00E97E04" w:rsidRPr="00ED2611">
        <w:rPr>
          <w:rFonts w:eastAsia="Times New Roman" w:cs="Times New Roman"/>
          <w:i/>
          <w:lang w:eastAsia="nl-NL"/>
        </w:rPr>
        <w:t>:</w:t>
      </w:r>
      <w:r w:rsidRPr="00ED2611">
        <w:rPr>
          <w:rFonts w:eastAsia="Times New Roman" w:cs="Times New Roman"/>
          <w:i/>
          <w:lang w:eastAsia="nl-NL"/>
        </w:rPr>
        <w:t xml:space="preserve"> Schreuderarbo Beheer BV, </w:t>
      </w:r>
      <w:r w:rsidR="006C17E9" w:rsidRPr="00ED2611">
        <w:rPr>
          <w:rFonts w:eastAsia="Times New Roman" w:cs="Times New Roman"/>
          <w:i/>
          <w:lang w:eastAsia="nl-NL"/>
        </w:rPr>
        <w:t>t.a.v.</w:t>
      </w:r>
      <w:r w:rsidR="00E97E04" w:rsidRPr="00ED2611">
        <w:rPr>
          <w:rFonts w:eastAsia="Times New Roman" w:cs="Times New Roman"/>
          <w:i/>
          <w:lang w:eastAsia="nl-NL"/>
        </w:rPr>
        <w:t xml:space="preserve"> interne klachtfunctionaris, </w:t>
      </w:r>
      <w:r w:rsidRPr="00ED2611">
        <w:rPr>
          <w:rFonts w:eastAsia="Times New Roman" w:cs="Times New Roman"/>
          <w:i/>
          <w:lang w:eastAsia="nl-NL"/>
        </w:rPr>
        <w:t xml:space="preserve">postbus </w:t>
      </w:r>
      <w:r w:rsidR="002A2B6C">
        <w:rPr>
          <w:rFonts w:eastAsia="Times New Roman" w:cs="Times New Roman"/>
          <w:i/>
          <w:lang w:eastAsia="nl-NL"/>
        </w:rPr>
        <w:t>414</w:t>
      </w:r>
      <w:r w:rsidRPr="00ED2611">
        <w:rPr>
          <w:rFonts w:eastAsia="Times New Roman" w:cs="Times New Roman"/>
          <w:i/>
          <w:lang w:eastAsia="nl-NL"/>
        </w:rPr>
        <w:t xml:space="preserve">, </w:t>
      </w:r>
      <w:r w:rsidR="002A2B6C">
        <w:rPr>
          <w:rFonts w:eastAsia="Times New Roman" w:cs="Times New Roman"/>
          <w:i/>
          <w:lang w:eastAsia="nl-NL"/>
        </w:rPr>
        <w:t>9200 AK</w:t>
      </w:r>
      <w:r w:rsidRPr="00ED2611">
        <w:rPr>
          <w:rFonts w:eastAsia="Times New Roman" w:cs="Times New Roman"/>
          <w:i/>
          <w:lang w:eastAsia="nl-NL"/>
        </w:rPr>
        <w:t xml:space="preserve"> </w:t>
      </w:r>
      <w:r w:rsidR="002A2B6C">
        <w:rPr>
          <w:rFonts w:eastAsia="Times New Roman" w:cs="Times New Roman"/>
          <w:i/>
          <w:lang w:eastAsia="nl-NL"/>
        </w:rPr>
        <w:t>Drachten</w:t>
      </w:r>
      <w:r w:rsidRPr="00ED2611">
        <w:rPr>
          <w:rFonts w:eastAsia="Times New Roman" w:cs="Times New Roman"/>
          <w:i/>
          <w:lang w:eastAsia="nl-NL"/>
        </w:rPr>
        <w:t xml:space="preserve">. Ook kan het per e-mail worden verzonden naar </w:t>
      </w:r>
      <w:r w:rsidR="002A2B6C" w:rsidRPr="002A2B6C">
        <w:rPr>
          <w:rFonts w:eastAsia="Times New Roman" w:cs="Times New Roman"/>
          <w:i/>
          <w:lang w:eastAsia="nl-NL"/>
        </w:rPr>
        <w:t>management@schr</w:t>
      </w:r>
      <w:r w:rsidR="002A2B6C">
        <w:rPr>
          <w:rFonts w:eastAsia="Times New Roman" w:cs="Times New Roman"/>
          <w:i/>
          <w:lang w:eastAsia="nl-NL"/>
        </w:rPr>
        <w:t>euderarbo.nl</w:t>
      </w:r>
      <w:r w:rsidRPr="00ED2611">
        <w:rPr>
          <w:rFonts w:eastAsia="Times New Roman" w:cs="Times New Roman"/>
          <w:i/>
          <w:lang w:eastAsia="nl-NL"/>
        </w:rPr>
        <w:t>.</w:t>
      </w:r>
    </w:p>
    <w:p w14:paraId="4EC766A4" w14:textId="77777777" w:rsidR="004C2C9F" w:rsidRPr="00F43D58" w:rsidRDefault="004C2C9F" w:rsidP="000D7AA4">
      <w:pPr>
        <w:rPr>
          <w:rFonts w:eastAsia="Times New Roman" w:cs="Times New Roman"/>
          <w:lang w:eastAsia="nl-NL"/>
        </w:rPr>
      </w:pPr>
    </w:p>
    <w:p w14:paraId="52B98874" w14:textId="53C4B51E" w:rsidR="000D7AA4" w:rsidRPr="00F43D58" w:rsidRDefault="006C17E9" w:rsidP="000D7AA4">
      <w:pPr>
        <w:rPr>
          <w:rFonts w:eastAsia="Times New Roman" w:cs="Times New Roman"/>
          <w:lang w:eastAsia="nl-NL"/>
        </w:rPr>
      </w:pPr>
      <w:r w:rsidRPr="00ED2611">
        <w:rPr>
          <w:rFonts w:eastAsia="Times New Roman" w:cs="Times New Roman"/>
          <w:color w:val="800000"/>
          <w:lang w:eastAsia="nl-NL"/>
        </w:rPr>
        <w:t>II.</w:t>
      </w:r>
      <w:r w:rsidR="004A7280" w:rsidRPr="00ED2611">
        <w:rPr>
          <w:rFonts w:eastAsia="Times New Roman" w:cs="Times New Roman"/>
          <w:color w:val="800000"/>
          <w:lang w:eastAsia="nl-NL"/>
        </w:rPr>
        <w:t>2</w:t>
      </w:r>
      <w:r w:rsidR="004A7280">
        <w:rPr>
          <w:rFonts w:eastAsia="Times New Roman" w:cs="Times New Roman"/>
          <w:lang w:eastAsia="nl-NL"/>
        </w:rPr>
        <w:t xml:space="preserve"> Zodra de </w:t>
      </w:r>
      <w:r w:rsidR="004A7280" w:rsidRPr="00F43D58">
        <w:rPr>
          <w:rFonts w:eastAsia="Times New Roman" w:cs="Times New Roman"/>
          <w:lang w:eastAsia="nl-NL"/>
        </w:rPr>
        <w:t>klacht</w:t>
      </w:r>
      <w:r w:rsidR="004A7280">
        <w:rPr>
          <w:rFonts w:eastAsia="Times New Roman" w:cs="Times New Roman"/>
          <w:lang w:eastAsia="nl-NL"/>
        </w:rPr>
        <w:t xml:space="preserve">functionaris uw brief </w:t>
      </w:r>
      <w:r>
        <w:rPr>
          <w:rFonts w:eastAsia="Times New Roman" w:cs="Times New Roman"/>
          <w:lang w:eastAsia="nl-NL"/>
        </w:rPr>
        <w:t xml:space="preserve">heeft </w:t>
      </w:r>
      <w:r w:rsidR="004A7280">
        <w:rPr>
          <w:rFonts w:eastAsia="Times New Roman" w:cs="Times New Roman"/>
          <w:lang w:eastAsia="nl-NL"/>
        </w:rPr>
        <w:t>ontvangen</w:t>
      </w:r>
      <w:r w:rsidR="000D7AA4" w:rsidRPr="000D7AA4">
        <w:rPr>
          <w:rFonts w:eastAsia="Times New Roman" w:cs="Times New Roman"/>
          <w:lang w:eastAsia="nl-NL"/>
        </w:rPr>
        <w:t>, volgt een ontvangs</w:t>
      </w:r>
      <w:r w:rsidR="006160C5" w:rsidRPr="00F43D58">
        <w:rPr>
          <w:rFonts w:eastAsia="Times New Roman" w:cs="Times New Roman"/>
          <w:lang w:eastAsia="nl-NL"/>
        </w:rPr>
        <w:t>tbevestiging binnen 5 werkdagen</w:t>
      </w:r>
      <w:r w:rsidR="000D7AA4" w:rsidRPr="000D7AA4">
        <w:rPr>
          <w:rFonts w:eastAsia="Times New Roman" w:cs="Times New Roman"/>
          <w:lang w:eastAsia="nl-NL"/>
        </w:rPr>
        <w:t xml:space="preserve"> </w:t>
      </w:r>
      <w:r>
        <w:rPr>
          <w:rFonts w:eastAsia="Times New Roman" w:cs="Times New Roman"/>
          <w:lang w:eastAsia="nl-NL"/>
        </w:rPr>
        <w:t xml:space="preserve">en </w:t>
      </w:r>
      <w:r w:rsidR="00073AFD" w:rsidRPr="00F43D58">
        <w:rPr>
          <w:rFonts w:eastAsia="Times New Roman" w:cs="Times New Roman"/>
          <w:lang w:eastAsia="nl-NL"/>
        </w:rPr>
        <w:t>onder welke noemer de klacht behandeld zal worden, namelijk een reguliere klacht,</w:t>
      </w:r>
      <w:r w:rsidR="004A7280">
        <w:rPr>
          <w:rFonts w:eastAsia="Times New Roman" w:cs="Times New Roman"/>
          <w:lang w:eastAsia="nl-NL"/>
        </w:rPr>
        <w:t xml:space="preserve"> advies deskundigen oordeel UWV of</w:t>
      </w:r>
      <w:r w:rsidR="00073AFD" w:rsidRPr="00F43D58">
        <w:rPr>
          <w:rFonts w:eastAsia="Times New Roman" w:cs="Times New Roman"/>
          <w:lang w:eastAsia="nl-NL"/>
        </w:rPr>
        <w:t xml:space="preserve"> advies second opinion bedrijfsarts.</w:t>
      </w:r>
      <w:r w:rsidR="000D7AA4" w:rsidRPr="000D7AA4">
        <w:rPr>
          <w:rFonts w:eastAsia="Times New Roman" w:cs="Times New Roman"/>
          <w:lang w:eastAsia="nl-NL"/>
        </w:rPr>
        <w:t xml:space="preserve"> </w:t>
      </w:r>
    </w:p>
    <w:p w14:paraId="1DCE706C" w14:textId="3C65255B" w:rsidR="004C5131" w:rsidRPr="00F43D58" w:rsidRDefault="00073AFD" w:rsidP="004C5131">
      <w:pPr>
        <w:rPr>
          <w:rFonts w:eastAsia="Times New Roman" w:cs="Times New Roman"/>
          <w:lang w:eastAsia="nl-NL"/>
        </w:rPr>
      </w:pPr>
      <w:r w:rsidRPr="00F43D58">
        <w:rPr>
          <w:rFonts w:eastAsia="Times New Roman" w:cs="Times New Roman"/>
          <w:lang w:eastAsia="nl-NL"/>
        </w:rPr>
        <w:t>Betreft het een reguliere klacht</w:t>
      </w:r>
      <w:r w:rsidR="006C17E9">
        <w:rPr>
          <w:rFonts w:eastAsia="Times New Roman" w:cs="Times New Roman"/>
          <w:lang w:eastAsia="nl-NL"/>
        </w:rPr>
        <w:t>, dan</w:t>
      </w:r>
      <w:r w:rsidRPr="00F43D58">
        <w:rPr>
          <w:rFonts w:eastAsia="Times New Roman" w:cs="Times New Roman"/>
          <w:lang w:eastAsia="nl-NL"/>
        </w:rPr>
        <w:t xml:space="preserve"> zal in de ontvangstbevestiging een</w:t>
      </w:r>
      <w:r w:rsidRPr="000D7AA4">
        <w:rPr>
          <w:rFonts w:eastAsia="Times New Roman" w:cs="Times New Roman"/>
          <w:lang w:eastAsia="nl-NL"/>
        </w:rPr>
        <w:t xml:space="preserve"> toelichting </w:t>
      </w:r>
      <w:r w:rsidRPr="00F43D58">
        <w:rPr>
          <w:rFonts w:eastAsia="Times New Roman" w:cs="Times New Roman"/>
          <w:lang w:eastAsia="nl-NL"/>
        </w:rPr>
        <w:t xml:space="preserve">gegeven worden </w:t>
      </w:r>
      <w:r w:rsidRPr="000D7AA4">
        <w:rPr>
          <w:rFonts w:eastAsia="Times New Roman" w:cs="Times New Roman"/>
          <w:lang w:eastAsia="nl-NL"/>
        </w:rPr>
        <w:t>over de verdere procedurestappen</w:t>
      </w:r>
      <w:r w:rsidR="004A7280">
        <w:rPr>
          <w:rFonts w:eastAsia="Times New Roman" w:cs="Times New Roman"/>
          <w:lang w:eastAsia="nl-NL"/>
        </w:rPr>
        <w:t>.</w:t>
      </w:r>
    </w:p>
    <w:p w14:paraId="32B4B30B" w14:textId="042631C7" w:rsidR="00073AFD" w:rsidRPr="00F43D58" w:rsidRDefault="00073AFD" w:rsidP="000D7AA4">
      <w:pPr>
        <w:rPr>
          <w:rFonts w:eastAsia="Times New Roman" w:cs="Times New Roman"/>
          <w:lang w:eastAsia="nl-NL"/>
        </w:rPr>
      </w:pPr>
    </w:p>
    <w:p w14:paraId="5747BFF8" w14:textId="0F56DC4B" w:rsidR="000D7AA4" w:rsidRPr="00F43D58" w:rsidRDefault="006C17E9" w:rsidP="000D7AA4">
      <w:pPr>
        <w:rPr>
          <w:rFonts w:eastAsia="Times New Roman" w:cs="Times New Roman"/>
          <w:lang w:eastAsia="nl-NL"/>
        </w:rPr>
      </w:pPr>
      <w:r>
        <w:rPr>
          <w:rFonts w:eastAsia="Times New Roman" w:cs="Times New Roman"/>
          <w:lang w:eastAsia="nl-NL"/>
        </w:rPr>
        <w:t>II.</w:t>
      </w:r>
      <w:r w:rsidR="000D7AA4" w:rsidRPr="000D7AA4">
        <w:rPr>
          <w:rFonts w:eastAsia="Times New Roman" w:cs="Times New Roman"/>
          <w:lang w:eastAsia="nl-NL"/>
        </w:rPr>
        <w:t xml:space="preserve">3 De klacht wordt behandeld door </w:t>
      </w:r>
      <w:r w:rsidR="00073AFD" w:rsidRPr="00F43D58">
        <w:rPr>
          <w:rFonts w:eastAsia="Times New Roman" w:cs="Times New Roman"/>
          <w:lang w:eastAsia="nl-NL"/>
        </w:rPr>
        <w:t>de interne klachtfunctionaris</w:t>
      </w:r>
      <w:r w:rsidR="004C5131" w:rsidRPr="00F43D58">
        <w:rPr>
          <w:rFonts w:eastAsia="Times New Roman" w:cs="Times New Roman"/>
          <w:lang w:eastAsia="nl-NL"/>
        </w:rPr>
        <w:t xml:space="preserve"> en</w:t>
      </w:r>
      <w:r w:rsidR="000D7AA4" w:rsidRPr="000D7AA4">
        <w:rPr>
          <w:rFonts w:eastAsia="Times New Roman" w:cs="Times New Roman"/>
          <w:lang w:eastAsia="nl-NL"/>
        </w:rPr>
        <w:t xml:space="preserve"> een </w:t>
      </w:r>
      <w:r w:rsidR="00E97E04">
        <w:rPr>
          <w:rFonts w:eastAsia="Times New Roman" w:cs="Times New Roman"/>
          <w:lang w:eastAsia="nl-NL"/>
        </w:rPr>
        <w:t>tweede persoon (een bij Schreuderarbo aangesloten arts/functionaris/deskundige)</w:t>
      </w:r>
      <w:r w:rsidR="000D7AA4" w:rsidRPr="000D7AA4">
        <w:rPr>
          <w:rFonts w:eastAsia="Times New Roman" w:cs="Times New Roman"/>
          <w:lang w:eastAsia="nl-NL"/>
        </w:rPr>
        <w:t xml:space="preserve">, die niet direct bij de klacht betrokken is. </w:t>
      </w:r>
    </w:p>
    <w:p w14:paraId="2C3740C3" w14:textId="77777777" w:rsidR="004C5131" w:rsidRPr="00F43D58" w:rsidRDefault="004C5131" w:rsidP="000D7AA4">
      <w:pPr>
        <w:rPr>
          <w:rFonts w:eastAsia="Times New Roman" w:cs="Times New Roman"/>
          <w:lang w:eastAsia="nl-NL"/>
        </w:rPr>
      </w:pPr>
    </w:p>
    <w:p w14:paraId="769C8041" w14:textId="396E5A42" w:rsidR="000D7AA4" w:rsidRPr="00F43D58" w:rsidRDefault="006C17E9" w:rsidP="006C17E9">
      <w:pPr>
        <w:rPr>
          <w:rFonts w:eastAsia="Times New Roman" w:cs="Times New Roman"/>
          <w:lang w:eastAsia="nl-NL"/>
        </w:rPr>
      </w:pPr>
      <w:r w:rsidRPr="00ED2611">
        <w:rPr>
          <w:rFonts w:eastAsia="Times New Roman" w:cs="Times New Roman"/>
          <w:color w:val="800000"/>
          <w:lang w:eastAsia="nl-NL"/>
        </w:rPr>
        <w:t>II.</w:t>
      </w:r>
      <w:r w:rsidR="000D7AA4" w:rsidRPr="00ED2611">
        <w:rPr>
          <w:rFonts w:eastAsia="Times New Roman" w:cs="Times New Roman"/>
          <w:color w:val="800000"/>
          <w:lang w:eastAsia="nl-NL"/>
        </w:rPr>
        <w:t>4</w:t>
      </w:r>
      <w:r w:rsidR="000D7AA4" w:rsidRPr="000D7AA4">
        <w:rPr>
          <w:rFonts w:eastAsia="Times New Roman" w:cs="Times New Roman"/>
          <w:lang w:eastAsia="nl-NL"/>
        </w:rPr>
        <w:t xml:space="preserve"> </w:t>
      </w:r>
      <w:r w:rsidR="004A7280">
        <w:rPr>
          <w:rFonts w:eastAsia="Times New Roman" w:cs="Times New Roman"/>
          <w:lang w:eastAsia="nl-NL"/>
        </w:rPr>
        <w:t>De klachtfunctionaris zal met de klager contact</w:t>
      </w:r>
      <w:r w:rsidR="000D7AA4" w:rsidRPr="000D7AA4">
        <w:rPr>
          <w:rFonts w:eastAsia="Times New Roman" w:cs="Times New Roman"/>
          <w:lang w:eastAsia="nl-NL"/>
        </w:rPr>
        <w:t xml:space="preserve"> </w:t>
      </w:r>
      <w:r w:rsidRPr="000D7AA4">
        <w:rPr>
          <w:rFonts w:eastAsia="Times New Roman" w:cs="Times New Roman"/>
          <w:lang w:eastAsia="nl-NL"/>
        </w:rPr>
        <w:t>op</w:t>
      </w:r>
      <w:r>
        <w:rPr>
          <w:rFonts w:eastAsia="Times New Roman" w:cs="Times New Roman"/>
          <w:lang w:eastAsia="nl-NL"/>
        </w:rPr>
        <w:t>nemen</w:t>
      </w:r>
      <w:r w:rsidRPr="000D7AA4">
        <w:rPr>
          <w:rFonts w:eastAsia="Times New Roman" w:cs="Times New Roman"/>
          <w:lang w:eastAsia="nl-NL"/>
        </w:rPr>
        <w:t xml:space="preserve"> </w:t>
      </w:r>
      <w:r w:rsidR="000D7AA4" w:rsidRPr="000D7AA4">
        <w:rPr>
          <w:rFonts w:eastAsia="Times New Roman" w:cs="Times New Roman"/>
          <w:lang w:eastAsia="nl-NL"/>
        </w:rPr>
        <w:t xml:space="preserve">voor </w:t>
      </w:r>
      <w:r w:rsidR="004A7280">
        <w:rPr>
          <w:rFonts w:eastAsia="Times New Roman" w:cs="Times New Roman"/>
          <w:lang w:eastAsia="nl-NL"/>
        </w:rPr>
        <w:t xml:space="preserve">een </w:t>
      </w:r>
      <w:r w:rsidR="000D7AA4" w:rsidRPr="000D7AA4">
        <w:rPr>
          <w:rFonts w:eastAsia="Times New Roman" w:cs="Times New Roman"/>
          <w:lang w:eastAsia="nl-NL"/>
        </w:rPr>
        <w:t xml:space="preserve">nadere toelichting of </w:t>
      </w:r>
      <w:r>
        <w:rPr>
          <w:rFonts w:eastAsia="Times New Roman" w:cs="Times New Roman"/>
          <w:lang w:eastAsia="nl-NL"/>
        </w:rPr>
        <w:t xml:space="preserve">eventuele </w:t>
      </w:r>
      <w:r w:rsidR="000D7AA4" w:rsidRPr="000D7AA4">
        <w:rPr>
          <w:rFonts w:eastAsia="Times New Roman" w:cs="Times New Roman"/>
          <w:lang w:eastAsia="nl-NL"/>
        </w:rPr>
        <w:t xml:space="preserve">vragen. Binnen Schreuderarbo volgt een gesprek </w:t>
      </w:r>
      <w:r w:rsidR="00E97E04">
        <w:rPr>
          <w:rFonts w:eastAsia="Times New Roman" w:cs="Times New Roman"/>
          <w:lang w:eastAsia="nl-NL"/>
        </w:rPr>
        <w:t xml:space="preserve">tussen de klachtfunctionaris, </w:t>
      </w:r>
      <w:r>
        <w:rPr>
          <w:rFonts w:eastAsia="Times New Roman" w:cs="Times New Roman"/>
          <w:lang w:eastAsia="nl-NL"/>
        </w:rPr>
        <w:t xml:space="preserve">de </w:t>
      </w:r>
      <w:r w:rsidR="00E97E04">
        <w:rPr>
          <w:rFonts w:eastAsia="Times New Roman" w:cs="Times New Roman"/>
          <w:lang w:eastAsia="nl-NL"/>
        </w:rPr>
        <w:t xml:space="preserve">onder </w:t>
      </w:r>
      <w:r>
        <w:rPr>
          <w:rFonts w:eastAsia="Times New Roman" w:cs="Times New Roman"/>
          <w:lang w:eastAsia="nl-NL"/>
        </w:rPr>
        <w:t>II.</w:t>
      </w:r>
      <w:r w:rsidR="00E97E04">
        <w:rPr>
          <w:rFonts w:eastAsia="Times New Roman" w:cs="Times New Roman"/>
          <w:lang w:eastAsia="nl-NL"/>
        </w:rPr>
        <w:t xml:space="preserve">3 </w:t>
      </w:r>
      <w:r>
        <w:rPr>
          <w:rFonts w:eastAsia="Times New Roman" w:cs="Times New Roman"/>
          <w:lang w:eastAsia="nl-NL"/>
        </w:rPr>
        <w:t>g</w:t>
      </w:r>
      <w:r w:rsidR="00E97E04">
        <w:rPr>
          <w:rFonts w:eastAsia="Times New Roman" w:cs="Times New Roman"/>
          <w:lang w:eastAsia="nl-NL"/>
        </w:rPr>
        <w:t>enoemd</w:t>
      </w:r>
      <w:r>
        <w:rPr>
          <w:rFonts w:eastAsia="Times New Roman" w:cs="Times New Roman"/>
          <w:lang w:eastAsia="nl-NL"/>
        </w:rPr>
        <w:t>e</w:t>
      </w:r>
      <w:r w:rsidR="00E97E04">
        <w:rPr>
          <w:rFonts w:eastAsia="Times New Roman" w:cs="Times New Roman"/>
          <w:lang w:eastAsia="nl-NL"/>
        </w:rPr>
        <w:t xml:space="preserve"> </w:t>
      </w:r>
      <w:r>
        <w:rPr>
          <w:rFonts w:eastAsia="Times New Roman" w:cs="Times New Roman"/>
          <w:lang w:eastAsia="nl-NL"/>
        </w:rPr>
        <w:t xml:space="preserve">tweede </w:t>
      </w:r>
      <w:r w:rsidR="00E97E04">
        <w:rPr>
          <w:rFonts w:eastAsia="Times New Roman" w:cs="Times New Roman"/>
          <w:lang w:eastAsia="nl-NL"/>
        </w:rPr>
        <w:t>persoon en</w:t>
      </w:r>
      <w:r w:rsidR="000D7AA4" w:rsidRPr="000D7AA4">
        <w:rPr>
          <w:rFonts w:eastAsia="Times New Roman" w:cs="Times New Roman"/>
          <w:lang w:eastAsia="nl-NL"/>
        </w:rPr>
        <w:t xml:space="preserve"> de </w:t>
      </w:r>
      <w:r>
        <w:rPr>
          <w:rFonts w:eastAsia="Times New Roman" w:cs="Times New Roman"/>
          <w:lang w:eastAsia="nl-NL"/>
        </w:rPr>
        <w:t>persoon waartegen de klacht is geuit of daarmee te maken heeft.</w:t>
      </w:r>
      <w:r w:rsidR="000D7AA4" w:rsidRPr="000D7AA4">
        <w:rPr>
          <w:rFonts w:eastAsia="Times New Roman" w:cs="Times New Roman"/>
          <w:lang w:eastAsia="nl-NL"/>
        </w:rPr>
        <w:t xml:space="preserve"> </w:t>
      </w:r>
    </w:p>
    <w:p w14:paraId="6CF144C8" w14:textId="77777777" w:rsidR="004C2C9F" w:rsidRPr="00F43D58" w:rsidRDefault="004C2C9F" w:rsidP="000D7AA4">
      <w:pPr>
        <w:rPr>
          <w:rFonts w:eastAsia="Times New Roman" w:cs="Times New Roman"/>
          <w:lang w:eastAsia="nl-NL"/>
        </w:rPr>
      </w:pPr>
    </w:p>
    <w:p w14:paraId="7EE8A091" w14:textId="0AC6C921" w:rsidR="000D7AA4" w:rsidRPr="00F43D58" w:rsidRDefault="006C17E9" w:rsidP="000D7AA4">
      <w:pPr>
        <w:rPr>
          <w:rFonts w:eastAsia="Times New Roman" w:cs="Times New Roman"/>
          <w:lang w:eastAsia="nl-NL"/>
        </w:rPr>
      </w:pPr>
      <w:r w:rsidRPr="00ED2611">
        <w:rPr>
          <w:rFonts w:eastAsia="Times New Roman" w:cs="Times New Roman"/>
          <w:color w:val="800000"/>
          <w:lang w:eastAsia="nl-NL"/>
        </w:rPr>
        <w:t>II.</w:t>
      </w:r>
      <w:r w:rsidR="000D7AA4" w:rsidRPr="00ED2611">
        <w:rPr>
          <w:rFonts w:eastAsia="Times New Roman" w:cs="Times New Roman"/>
          <w:color w:val="800000"/>
          <w:lang w:eastAsia="nl-NL"/>
        </w:rPr>
        <w:t>5</w:t>
      </w:r>
      <w:r w:rsidR="000D7AA4" w:rsidRPr="000D7AA4">
        <w:rPr>
          <w:rFonts w:eastAsia="Times New Roman" w:cs="Times New Roman"/>
          <w:lang w:eastAsia="nl-NL"/>
        </w:rPr>
        <w:t xml:space="preserve"> Op basis van de verzamelde informatie </w:t>
      </w:r>
      <w:r w:rsidR="00E97E04">
        <w:rPr>
          <w:rFonts w:eastAsia="Times New Roman" w:cs="Times New Roman"/>
          <w:lang w:eastAsia="nl-NL"/>
        </w:rPr>
        <w:t xml:space="preserve">zullen de klachtfunctionaris en de onder </w:t>
      </w:r>
      <w:r>
        <w:rPr>
          <w:rFonts w:eastAsia="Times New Roman" w:cs="Times New Roman"/>
          <w:lang w:eastAsia="nl-NL"/>
        </w:rPr>
        <w:t>II</w:t>
      </w:r>
      <w:r w:rsidR="00E97E04">
        <w:rPr>
          <w:rFonts w:eastAsia="Times New Roman" w:cs="Times New Roman"/>
          <w:lang w:eastAsia="nl-NL"/>
        </w:rPr>
        <w:t xml:space="preserve">.3 </w:t>
      </w:r>
      <w:r>
        <w:rPr>
          <w:rFonts w:eastAsia="Times New Roman" w:cs="Times New Roman"/>
          <w:lang w:eastAsia="nl-NL"/>
        </w:rPr>
        <w:t>g</w:t>
      </w:r>
      <w:r w:rsidR="00E97E04">
        <w:rPr>
          <w:rFonts w:eastAsia="Times New Roman" w:cs="Times New Roman"/>
          <w:lang w:eastAsia="nl-NL"/>
        </w:rPr>
        <w:t>enoemd</w:t>
      </w:r>
      <w:r>
        <w:rPr>
          <w:rFonts w:eastAsia="Times New Roman" w:cs="Times New Roman"/>
          <w:lang w:eastAsia="nl-NL"/>
        </w:rPr>
        <w:t>e</w:t>
      </w:r>
      <w:r w:rsidR="00E97E04">
        <w:rPr>
          <w:rFonts w:eastAsia="Times New Roman" w:cs="Times New Roman"/>
          <w:lang w:eastAsia="nl-NL"/>
        </w:rPr>
        <w:t xml:space="preserve"> </w:t>
      </w:r>
      <w:r>
        <w:rPr>
          <w:rFonts w:eastAsia="Times New Roman" w:cs="Times New Roman"/>
          <w:lang w:eastAsia="nl-NL"/>
        </w:rPr>
        <w:t xml:space="preserve">tweede </w:t>
      </w:r>
      <w:r w:rsidR="00E97E04">
        <w:rPr>
          <w:rFonts w:eastAsia="Times New Roman" w:cs="Times New Roman"/>
          <w:lang w:eastAsia="nl-NL"/>
        </w:rPr>
        <w:t>persoon</w:t>
      </w:r>
      <w:r w:rsidR="00E97E04" w:rsidRPr="000D7AA4">
        <w:rPr>
          <w:rFonts w:eastAsia="Times New Roman" w:cs="Times New Roman"/>
          <w:lang w:eastAsia="nl-NL"/>
        </w:rPr>
        <w:t xml:space="preserve"> </w:t>
      </w:r>
      <w:r w:rsidR="00E97E04">
        <w:rPr>
          <w:rFonts w:eastAsia="Times New Roman" w:cs="Times New Roman"/>
          <w:lang w:eastAsia="nl-NL"/>
        </w:rPr>
        <w:t>gezamenlijk een uitspraak opstellen</w:t>
      </w:r>
      <w:r w:rsidR="000D7AA4" w:rsidRPr="000D7AA4">
        <w:rPr>
          <w:rFonts w:eastAsia="Times New Roman" w:cs="Times New Roman"/>
          <w:lang w:eastAsia="nl-NL"/>
        </w:rPr>
        <w:t>. De klacht wordt zo mogelijk binnen vier w</w:t>
      </w:r>
      <w:r w:rsidR="004C2C9F" w:rsidRPr="00F43D58">
        <w:rPr>
          <w:rFonts w:eastAsia="Times New Roman" w:cs="Times New Roman"/>
          <w:lang w:eastAsia="nl-NL"/>
        </w:rPr>
        <w:t xml:space="preserve">eken afgehandeld </w:t>
      </w:r>
      <w:r w:rsidR="00E97E04">
        <w:rPr>
          <w:rFonts w:eastAsia="Times New Roman" w:cs="Times New Roman"/>
          <w:lang w:eastAsia="nl-NL"/>
        </w:rPr>
        <w:t xml:space="preserve">door de klachtfunctionaris </w:t>
      </w:r>
      <w:r w:rsidR="004C2C9F" w:rsidRPr="00F43D58">
        <w:rPr>
          <w:rFonts w:eastAsia="Times New Roman" w:cs="Times New Roman"/>
          <w:lang w:eastAsia="nl-NL"/>
        </w:rPr>
        <w:t>middels een</w:t>
      </w:r>
      <w:r w:rsidR="000D7AA4" w:rsidRPr="000D7AA4">
        <w:rPr>
          <w:rFonts w:eastAsia="Times New Roman" w:cs="Times New Roman"/>
          <w:lang w:eastAsia="nl-NL"/>
        </w:rPr>
        <w:t xml:space="preserve"> schriftelijke </w:t>
      </w:r>
      <w:r>
        <w:rPr>
          <w:rFonts w:eastAsia="Times New Roman" w:cs="Times New Roman"/>
          <w:lang w:eastAsia="nl-NL"/>
        </w:rPr>
        <w:t>terugkoppeling</w:t>
      </w:r>
      <w:r w:rsidRPr="000D7AA4">
        <w:rPr>
          <w:rFonts w:eastAsia="Times New Roman" w:cs="Times New Roman"/>
          <w:lang w:eastAsia="nl-NL"/>
        </w:rPr>
        <w:t xml:space="preserve"> </w:t>
      </w:r>
      <w:r w:rsidR="000D7AA4" w:rsidRPr="000D7AA4">
        <w:rPr>
          <w:rFonts w:eastAsia="Times New Roman" w:cs="Times New Roman"/>
          <w:lang w:eastAsia="nl-NL"/>
        </w:rPr>
        <w:t xml:space="preserve">met vermelding van de klacht en de eventuele maatregelen. Indien behandeling binnen </w:t>
      </w:r>
      <w:r>
        <w:rPr>
          <w:rFonts w:eastAsia="Times New Roman" w:cs="Times New Roman"/>
          <w:lang w:eastAsia="nl-NL"/>
        </w:rPr>
        <w:t>vier</w:t>
      </w:r>
      <w:r w:rsidRPr="000D7AA4">
        <w:rPr>
          <w:rFonts w:eastAsia="Times New Roman" w:cs="Times New Roman"/>
          <w:lang w:eastAsia="nl-NL"/>
        </w:rPr>
        <w:t xml:space="preserve"> </w:t>
      </w:r>
      <w:r w:rsidR="000D7AA4" w:rsidRPr="000D7AA4">
        <w:rPr>
          <w:rFonts w:eastAsia="Times New Roman" w:cs="Times New Roman"/>
          <w:lang w:eastAsia="nl-NL"/>
        </w:rPr>
        <w:t xml:space="preserve">weken niet mogelijk is dan </w:t>
      </w:r>
      <w:r>
        <w:rPr>
          <w:rFonts w:eastAsia="Times New Roman" w:cs="Times New Roman"/>
          <w:lang w:eastAsia="nl-NL"/>
        </w:rPr>
        <w:t>zal</w:t>
      </w:r>
      <w:r w:rsidR="00E97E04">
        <w:rPr>
          <w:rFonts w:eastAsia="Times New Roman" w:cs="Times New Roman"/>
          <w:lang w:eastAsia="nl-NL"/>
        </w:rPr>
        <w:t xml:space="preserve"> de klachtfunctionaris </w:t>
      </w:r>
      <w:r>
        <w:rPr>
          <w:rFonts w:eastAsia="Times New Roman" w:cs="Times New Roman"/>
          <w:lang w:eastAsia="nl-NL"/>
        </w:rPr>
        <w:t xml:space="preserve">dit </w:t>
      </w:r>
      <w:r w:rsidR="000D7AA4" w:rsidRPr="000D7AA4">
        <w:rPr>
          <w:rFonts w:eastAsia="Times New Roman" w:cs="Times New Roman"/>
          <w:lang w:eastAsia="nl-NL"/>
        </w:rPr>
        <w:t xml:space="preserve">schriftelijk aan u </w:t>
      </w:r>
      <w:r>
        <w:rPr>
          <w:rFonts w:eastAsia="Times New Roman" w:cs="Times New Roman"/>
          <w:lang w:eastAsia="nl-NL"/>
        </w:rPr>
        <w:t>melden</w:t>
      </w:r>
      <w:r w:rsidR="000D7AA4" w:rsidRPr="000D7AA4">
        <w:rPr>
          <w:rFonts w:eastAsia="Times New Roman" w:cs="Times New Roman"/>
          <w:lang w:eastAsia="nl-NL"/>
        </w:rPr>
        <w:t xml:space="preserve">. </w:t>
      </w:r>
    </w:p>
    <w:p w14:paraId="3D64DAE1" w14:textId="77777777" w:rsidR="004C2C9F" w:rsidRPr="00F43D58" w:rsidRDefault="004C2C9F" w:rsidP="000D7AA4">
      <w:pPr>
        <w:rPr>
          <w:rFonts w:eastAsia="Times New Roman" w:cs="Times New Roman"/>
          <w:lang w:eastAsia="nl-NL"/>
        </w:rPr>
      </w:pPr>
    </w:p>
    <w:p w14:paraId="612DBB7C" w14:textId="7B013F88" w:rsidR="000D7AA4" w:rsidRPr="00F43D58" w:rsidRDefault="006C17E9" w:rsidP="000D7AA4">
      <w:pPr>
        <w:rPr>
          <w:rFonts w:eastAsia="Times New Roman" w:cs="Times New Roman"/>
          <w:lang w:eastAsia="nl-NL"/>
        </w:rPr>
      </w:pPr>
      <w:r w:rsidRPr="00ED2611">
        <w:rPr>
          <w:rFonts w:eastAsia="Times New Roman" w:cs="Times New Roman"/>
          <w:color w:val="800000"/>
          <w:lang w:eastAsia="nl-NL"/>
        </w:rPr>
        <w:t>II.</w:t>
      </w:r>
      <w:r w:rsidR="000D7AA4" w:rsidRPr="00ED2611">
        <w:rPr>
          <w:rFonts w:eastAsia="Times New Roman" w:cs="Times New Roman"/>
          <w:color w:val="800000"/>
          <w:lang w:eastAsia="nl-NL"/>
        </w:rPr>
        <w:t>6</w:t>
      </w:r>
      <w:r w:rsidR="000D7AA4" w:rsidRPr="000D7AA4">
        <w:rPr>
          <w:rFonts w:eastAsia="Times New Roman" w:cs="Times New Roman"/>
          <w:lang w:eastAsia="nl-NL"/>
        </w:rPr>
        <w:t xml:space="preserve"> Indien de uitspraak of voorgestelde afhandeling voor u als onvoldoende wordt ervaren dient dit binnen vier weken schriftelijk kenbaar gemaakt te worden. U kunt uw reactie kenbaar maken in een brief aan</w:t>
      </w:r>
      <w:r w:rsidR="00E97E04">
        <w:rPr>
          <w:rFonts w:eastAsia="Times New Roman" w:cs="Times New Roman"/>
          <w:lang w:eastAsia="nl-NL"/>
        </w:rPr>
        <w:t>:</w:t>
      </w:r>
      <w:r w:rsidR="000D7AA4" w:rsidRPr="000D7AA4">
        <w:rPr>
          <w:rFonts w:eastAsia="Times New Roman" w:cs="Times New Roman"/>
          <w:lang w:eastAsia="nl-NL"/>
        </w:rPr>
        <w:t xml:space="preserve"> Schreuderarbo Beheer BV, </w:t>
      </w:r>
      <w:r>
        <w:rPr>
          <w:rFonts w:eastAsia="Times New Roman" w:cs="Times New Roman"/>
          <w:lang w:eastAsia="nl-NL"/>
        </w:rPr>
        <w:t>t.a.v.</w:t>
      </w:r>
      <w:r w:rsidR="00E97E04">
        <w:rPr>
          <w:rFonts w:eastAsia="Times New Roman" w:cs="Times New Roman"/>
          <w:lang w:eastAsia="nl-NL"/>
        </w:rPr>
        <w:t xml:space="preserve"> interne klachtfunctionaris, </w:t>
      </w:r>
      <w:r w:rsidR="000D7AA4" w:rsidRPr="000D7AA4">
        <w:rPr>
          <w:rFonts w:eastAsia="Times New Roman" w:cs="Times New Roman"/>
          <w:lang w:eastAsia="nl-NL"/>
        </w:rPr>
        <w:t xml:space="preserve">postbus </w:t>
      </w:r>
      <w:r w:rsidR="002A2B6C">
        <w:rPr>
          <w:rFonts w:eastAsia="Times New Roman" w:cs="Times New Roman"/>
          <w:lang w:eastAsia="nl-NL"/>
        </w:rPr>
        <w:t>414</w:t>
      </w:r>
      <w:r w:rsidR="000D7AA4" w:rsidRPr="000D7AA4">
        <w:rPr>
          <w:rFonts w:eastAsia="Times New Roman" w:cs="Times New Roman"/>
          <w:lang w:eastAsia="nl-NL"/>
        </w:rPr>
        <w:t xml:space="preserve">, </w:t>
      </w:r>
      <w:r w:rsidR="002A2B6C">
        <w:rPr>
          <w:rFonts w:eastAsia="Times New Roman" w:cs="Times New Roman"/>
          <w:lang w:eastAsia="nl-NL"/>
        </w:rPr>
        <w:t>9200 AK Drachten</w:t>
      </w:r>
      <w:r w:rsidR="000D7AA4" w:rsidRPr="000D7AA4">
        <w:rPr>
          <w:rFonts w:eastAsia="Times New Roman" w:cs="Times New Roman"/>
          <w:lang w:eastAsia="nl-NL"/>
        </w:rPr>
        <w:t xml:space="preserve">. </w:t>
      </w:r>
    </w:p>
    <w:p w14:paraId="327E6468" w14:textId="77777777" w:rsidR="004C2C9F" w:rsidRPr="00F43D58" w:rsidRDefault="004C2C9F" w:rsidP="000D7AA4">
      <w:pPr>
        <w:rPr>
          <w:rFonts w:eastAsia="Times New Roman" w:cs="Times New Roman"/>
          <w:lang w:eastAsia="nl-NL"/>
        </w:rPr>
      </w:pPr>
    </w:p>
    <w:p w14:paraId="35DEB3E3" w14:textId="368571A3" w:rsidR="000D7AA4" w:rsidRPr="00F43D58" w:rsidRDefault="006C17E9" w:rsidP="000D7AA4">
      <w:pPr>
        <w:rPr>
          <w:rFonts w:eastAsia="Times New Roman" w:cs="Times New Roman"/>
          <w:lang w:eastAsia="nl-NL"/>
        </w:rPr>
      </w:pPr>
      <w:r w:rsidRPr="00ED2611">
        <w:rPr>
          <w:rFonts w:eastAsia="Times New Roman" w:cs="Times New Roman"/>
          <w:color w:val="800000"/>
          <w:lang w:eastAsia="nl-NL"/>
        </w:rPr>
        <w:lastRenderedPageBreak/>
        <w:t>II.</w:t>
      </w:r>
      <w:r w:rsidR="000D7AA4" w:rsidRPr="00ED2611">
        <w:rPr>
          <w:rFonts w:eastAsia="Times New Roman" w:cs="Times New Roman"/>
          <w:color w:val="800000"/>
          <w:lang w:eastAsia="nl-NL"/>
        </w:rPr>
        <w:t>7</w:t>
      </w:r>
      <w:r w:rsidR="000D7AA4" w:rsidRPr="000D7AA4">
        <w:rPr>
          <w:rFonts w:eastAsia="Times New Roman" w:cs="Times New Roman"/>
          <w:lang w:eastAsia="nl-NL"/>
        </w:rPr>
        <w:t xml:space="preserve"> Binnen twee weken na </w:t>
      </w:r>
      <w:r>
        <w:rPr>
          <w:rFonts w:eastAsia="Times New Roman" w:cs="Times New Roman"/>
          <w:lang w:eastAsia="nl-NL"/>
        </w:rPr>
        <w:t>het gestelde onder</w:t>
      </w:r>
      <w:r w:rsidR="00C61911">
        <w:rPr>
          <w:rFonts w:eastAsia="Times New Roman" w:cs="Times New Roman"/>
          <w:lang w:eastAsia="nl-NL"/>
        </w:rPr>
        <w:t xml:space="preserve"> </w:t>
      </w:r>
      <w:r w:rsidRPr="00ED2611">
        <w:rPr>
          <w:rFonts w:eastAsia="Times New Roman" w:cs="Times New Roman"/>
          <w:color w:val="800000"/>
          <w:lang w:eastAsia="nl-NL"/>
        </w:rPr>
        <w:t>II.</w:t>
      </w:r>
      <w:r w:rsidR="000D7AA4" w:rsidRPr="00ED2611">
        <w:rPr>
          <w:rFonts w:eastAsia="Times New Roman" w:cs="Times New Roman"/>
          <w:color w:val="800000"/>
          <w:lang w:eastAsia="nl-NL"/>
        </w:rPr>
        <w:t>6</w:t>
      </w:r>
      <w:r w:rsidR="000D7AA4" w:rsidRPr="000D7AA4">
        <w:rPr>
          <w:rFonts w:eastAsia="Times New Roman" w:cs="Times New Roman"/>
          <w:lang w:eastAsia="nl-NL"/>
        </w:rPr>
        <w:t xml:space="preserve"> wordt klager in de gelegenheid gesteld de klacht mondeling of telefonisch toe te lichten. Indien gewenst en van toepassing</w:t>
      </w:r>
      <w:r>
        <w:rPr>
          <w:rFonts w:eastAsia="Times New Roman" w:cs="Times New Roman"/>
          <w:lang w:eastAsia="nl-NL"/>
        </w:rPr>
        <w:t>,</w:t>
      </w:r>
      <w:r w:rsidR="000D7AA4" w:rsidRPr="000D7AA4">
        <w:rPr>
          <w:rFonts w:eastAsia="Times New Roman" w:cs="Times New Roman"/>
          <w:lang w:eastAsia="nl-NL"/>
        </w:rPr>
        <w:t xml:space="preserve"> vindt dit gesprek </w:t>
      </w:r>
      <w:r w:rsidR="006D65ED">
        <w:rPr>
          <w:rFonts w:eastAsia="Times New Roman" w:cs="Times New Roman"/>
          <w:lang w:eastAsia="nl-NL"/>
        </w:rPr>
        <w:t xml:space="preserve">met de klachtfunctionaris </w:t>
      </w:r>
      <w:r w:rsidR="000D7AA4" w:rsidRPr="000D7AA4">
        <w:rPr>
          <w:rFonts w:eastAsia="Times New Roman" w:cs="Times New Roman"/>
          <w:lang w:eastAsia="nl-NL"/>
        </w:rPr>
        <w:t>plaats in het bijzijn van de persoon op wie de klacht van toepassing is</w:t>
      </w:r>
      <w:r>
        <w:rPr>
          <w:rFonts w:eastAsia="Times New Roman" w:cs="Times New Roman"/>
          <w:lang w:eastAsia="nl-NL"/>
        </w:rPr>
        <w:t>.</w:t>
      </w:r>
      <w:r w:rsidR="000D7AA4" w:rsidRPr="000D7AA4">
        <w:rPr>
          <w:rFonts w:eastAsia="Times New Roman" w:cs="Times New Roman"/>
          <w:lang w:eastAsia="nl-NL"/>
        </w:rPr>
        <w:t xml:space="preserve"> </w:t>
      </w:r>
    </w:p>
    <w:p w14:paraId="3BA7D798" w14:textId="77777777" w:rsidR="004C2C9F" w:rsidRPr="00F43D58" w:rsidRDefault="004C2C9F" w:rsidP="000D7AA4">
      <w:pPr>
        <w:rPr>
          <w:rFonts w:eastAsia="Times New Roman" w:cs="Times New Roman"/>
          <w:lang w:eastAsia="nl-NL"/>
        </w:rPr>
      </w:pPr>
    </w:p>
    <w:p w14:paraId="3106AAAD" w14:textId="38655853" w:rsidR="000D7AA4" w:rsidRPr="00F43D58" w:rsidRDefault="006C17E9" w:rsidP="000D7AA4">
      <w:pPr>
        <w:rPr>
          <w:rFonts w:eastAsia="Times New Roman" w:cs="Times New Roman"/>
          <w:lang w:eastAsia="nl-NL"/>
        </w:rPr>
      </w:pPr>
      <w:r w:rsidRPr="00ED2611">
        <w:rPr>
          <w:rFonts w:eastAsia="Times New Roman" w:cs="Times New Roman"/>
          <w:color w:val="800000"/>
          <w:lang w:eastAsia="nl-NL"/>
        </w:rPr>
        <w:t>II.</w:t>
      </w:r>
      <w:r w:rsidR="000D7AA4" w:rsidRPr="00ED2611">
        <w:rPr>
          <w:rFonts w:eastAsia="Times New Roman" w:cs="Times New Roman"/>
          <w:color w:val="800000"/>
          <w:lang w:eastAsia="nl-NL"/>
        </w:rPr>
        <w:t>8</w:t>
      </w:r>
      <w:r w:rsidR="000D7AA4" w:rsidRPr="000D7AA4">
        <w:rPr>
          <w:rFonts w:eastAsia="Times New Roman" w:cs="Times New Roman"/>
          <w:lang w:eastAsia="nl-NL"/>
        </w:rPr>
        <w:t xml:space="preserve"> Indien klager van deze gelegenheid tot een gesprek geen gebruik maakt volgt na 2 weken een definitieve beslissing. </w:t>
      </w:r>
    </w:p>
    <w:p w14:paraId="67CE7B1F" w14:textId="77777777" w:rsidR="004C2C9F" w:rsidRPr="00F43D58" w:rsidRDefault="004C2C9F" w:rsidP="000D7AA4">
      <w:pPr>
        <w:rPr>
          <w:rFonts w:eastAsia="Times New Roman" w:cs="Times New Roman"/>
          <w:lang w:eastAsia="nl-NL"/>
        </w:rPr>
      </w:pPr>
    </w:p>
    <w:p w14:paraId="77565104" w14:textId="426F843C" w:rsidR="000D7AA4" w:rsidRPr="00F43D58" w:rsidRDefault="006C17E9" w:rsidP="000D7AA4">
      <w:pPr>
        <w:rPr>
          <w:rFonts w:eastAsia="Times New Roman" w:cs="Times New Roman"/>
          <w:lang w:eastAsia="nl-NL"/>
        </w:rPr>
      </w:pPr>
      <w:r w:rsidRPr="00ED2611">
        <w:rPr>
          <w:rFonts w:eastAsia="Times New Roman" w:cs="Times New Roman"/>
          <w:color w:val="800000"/>
          <w:lang w:eastAsia="nl-NL"/>
        </w:rPr>
        <w:t>II.</w:t>
      </w:r>
      <w:r w:rsidR="006D65ED" w:rsidRPr="00ED2611">
        <w:rPr>
          <w:rFonts w:eastAsia="Times New Roman" w:cs="Times New Roman"/>
          <w:color w:val="800000"/>
          <w:lang w:eastAsia="nl-NL"/>
        </w:rPr>
        <w:t>9</w:t>
      </w:r>
      <w:r w:rsidR="006D65ED">
        <w:rPr>
          <w:rFonts w:eastAsia="Times New Roman" w:cs="Times New Roman"/>
          <w:lang w:eastAsia="nl-NL"/>
        </w:rPr>
        <w:t xml:space="preserve"> Tijdens het in </w:t>
      </w:r>
      <w:r w:rsidR="00C61911" w:rsidRPr="00ED2611">
        <w:rPr>
          <w:rFonts w:eastAsia="Times New Roman" w:cs="Times New Roman"/>
          <w:color w:val="800000"/>
          <w:lang w:eastAsia="nl-NL"/>
        </w:rPr>
        <w:t>II.</w:t>
      </w:r>
      <w:r w:rsidR="000D7AA4" w:rsidRPr="00ED2611">
        <w:rPr>
          <w:rFonts w:eastAsia="Times New Roman" w:cs="Times New Roman"/>
          <w:color w:val="800000"/>
          <w:lang w:eastAsia="nl-NL"/>
        </w:rPr>
        <w:t>7</w:t>
      </w:r>
      <w:r w:rsidR="000D7AA4" w:rsidRPr="000D7AA4">
        <w:rPr>
          <w:rFonts w:eastAsia="Times New Roman" w:cs="Times New Roman"/>
          <w:lang w:eastAsia="nl-NL"/>
        </w:rPr>
        <w:t xml:space="preserve"> genoemde gesprek kan een voorstel tot oplossen van de klacht worden gedaan. Indien daarmee een bevredigende oplossing gerealiseerd is, wordt dit </w:t>
      </w:r>
      <w:r w:rsidR="006D65ED">
        <w:rPr>
          <w:rFonts w:eastAsia="Times New Roman" w:cs="Times New Roman"/>
          <w:lang w:eastAsia="nl-NL"/>
        </w:rPr>
        <w:t xml:space="preserve">door de klachtfunctionaris </w:t>
      </w:r>
      <w:r w:rsidR="000D7AA4" w:rsidRPr="000D7AA4">
        <w:rPr>
          <w:rFonts w:eastAsia="Times New Roman" w:cs="Times New Roman"/>
          <w:lang w:eastAsia="nl-NL"/>
        </w:rPr>
        <w:t xml:space="preserve">schriftelijk vastgelegd. </w:t>
      </w:r>
    </w:p>
    <w:p w14:paraId="456EF0DA" w14:textId="77777777" w:rsidR="004C2C9F" w:rsidRPr="00F43D58" w:rsidRDefault="004C2C9F" w:rsidP="000D7AA4">
      <w:pPr>
        <w:rPr>
          <w:rFonts w:eastAsia="Times New Roman" w:cs="Times New Roman"/>
          <w:lang w:eastAsia="nl-NL"/>
        </w:rPr>
      </w:pPr>
    </w:p>
    <w:p w14:paraId="4C1AB256" w14:textId="4CCFA015" w:rsidR="000D7AA4" w:rsidRPr="000D7AA4" w:rsidRDefault="006C17E9" w:rsidP="000D7AA4">
      <w:pPr>
        <w:rPr>
          <w:rFonts w:eastAsia="Times New Roman" w:cs="Times New Roman"/>
          <w:lang w:eastAsia="nl-NL"/>
        </w:rPr>
      </w:pPr>
      <w:r w:rsidRPr="00ED2611">
        <w:rPr>
          <w:rFonts w:eastAsia="Times New Roman" w:cs="Times New Roman"/>
          <w:color w:val="800000"/>
          <w:lang w:eastAsia="nl-NL"/>
        </w:rPr>
        <w:t>II.</w:t>
      </w:r>
      <w:r w:rsidR="006D65ED" w:rsidRPr="00ED2611">
        <w:rPr>
          <w:rFonts w:eastAsia="Times New Roman" w:cs="Times New Roman"/>
          <w:color w:val="800000"/>
          <w:lang w:eastAsia="nl-NL"/>
        </w:rPr>
        <w:t>10</w:t>
      </w:r>
      <w:r w:rsidR="006D65ED">
        <w:rPr>
          <w:rFonts w:eastAsia="Times New Roman" w:cs="Times New Roman"/>
          <w:lang w:eastAsia="nl-NL"/>
        </w:rPr>
        <w:t xml:space="preserve"> Indien het in </w:t>
      </w:r>
      <w:r w:rsidR="00C61911" w:rsidRPr="00ED2611">
        <w:rPr>
          <w:rFonts w:eastAsia="Times New Roman" w:cs="Times New Roman"/>
          <w:color w:val="800000"/>
          <w:lang w:eastAsia="nl-NL"/>
        </w:rPr>
        <w:t>II.</w:t>
      </w:r>
      <w:r w:rsidR="000D7AA4" w:rsidRPr="00ED2611">
        <w:rPr>
          <w:rFonts w:eastAsia="Times New Roman" w:cs="Times New Roman"/>
          <w:color w:val="800000"/>
          <w:lang w:eastAsia="nl-NL"/>
        </w:rPr>
        <w:t>7</w:t>
      </w:r>
      <w:r w:rsidR="000D7AA4" w:rsidRPr="000D7AA4">
        <w:rPr>
          <w:rFonts w:eastAsia="Times New Roman" w:cs="Times New Roman"/>
          <w:lang w:eastAsia="nl-NL"/>
        </w:rPr>
        <w:t xml:space="preserve"> </w:t>
      </w:r>
      <w:r w:rsidR="00C61911">
        <w:rPr>
          <w:rFonts w:eastAsia="Times New Roman" w:cs="Times New Roman"/>
          <w:lang w:eastAsia="nl-NL"/>
        </w:rPr>
        <w:t>genoemde</w:t>
      </w:r>
      <w:r w:rsidR="000D7AA4" w:rsidRPr="000D7AA4">
        <w:rPr>
          <w:rFonts w:eastAsia="Times New Roman" w:cs="Times New Roman"/>
          <w:lang w:eastAsia="nl-NL"/>
        </w:rPr>
        <w:t xml:space="preserve"> gesprek niet tot een bevredigende oplossing heeft geleid, dan is er een mogelijkheid </w:t>
      </w:r>
      <w:r w:rsidR="00C61911">
        <w:rPr>
          <w:rFonts w:eastAsia="Times New Roman" w:cs="Times New Roman"/>
          <w:lang w:eastAsia="nl-NL"/>
        </w:rPr>
        <w:t>u</w:t>
      </w:r>
      <w:r w:rsidR="000D7AA4" w:rsidRPr="000D7AA4">
        <w:rPr>
          <w:rFonts w:eastAsia="Times New Roman" w:cs="Times New Roman"/>
          <w:lang w:eastAsia="nl-NL"/>
        </w:rPr>
        <w:t xml:space="preserve"> te wenden tot de kantonrechter te Leeuwarden.</w:t>
      </w:r>
    </w:p>
    <w:p w14:paraId="0B4471E1" w14:textId="77777777" w:rsidR="006C17E9" w:rsidRDefault="006C17E9"/>
    <w:p w14:paraId="7725A5FF" w14:textId="720E5F7F" w:rsidR="00642410" w:rsidRDefault="00642410">
      <w:pPr>
        <w:rPr>
          <w:rFonts w:ascii="Arial" w:hAnsi="Arial" w:cs="Times"/>
          <w:b/>
          <w:color w:val="000000"/>
        </w:rPr>
      </w:pPr>
      <w:r>
        <w:rPr>
          <w:rFonts w:ascii="Arial" w:hAnsi="Arial" w:cs="Times"/>
          <w:b/>
          <w:color w:val="000000"/>
        </w:rPr>
        <w:br w:type="page"/>
      </w:r>
    </w:p>
    <w:p w14:paraId="43203F9D" w14:textId="77777777" w:rsidR="00642410" w:rsidRPr="00AA2C88" w:rsidRDefault="00642410" w:rsidP="006424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w:b/>
          <w:color w:val="000000"/>
          <w:sz w:val="22"/>
          <w:szCs w:val="22"/>
        </w:rPr>
      </w:pPr>
      <w:r w:rsidRPr="00AA2C88">
        <w:rPr>
          <w:rFonts w:ascii="Arial" w:hAnsi="Arial" w:cs="Times"/>
          <w:b/>
          <w:color w:val="000000"/>
          <w:sz w:val="22"/>
          <w:szCs w:val="22"/>
        </w:rPr>
        <w:lastRenderedPageBreak/>
        <w:t>Klachtenformulier</w:t>
      </w:r>
    </w:p>
    <w:p w14:paraId="473545BF" w14:textId="77777777" w:rsidR="00642410" w:rsidRPr="00AA2C88" w:rsidRDefault="00642410" w:rsidP="006424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6"/>
        <w:gridCol w:w="6770"/>
      </w:tblGrid>
      <w:tr w:rsidR="00642410" w:rsidRPr="00AA2C88" w14:paraId="5AC38F04" w14:textId="77777777" w:rsidTr="00564A8F">
        <w:tc>
          <w:tcPr>
            <w:tcW w:w="9272" w:type="dxa"/>
            <w:gridSpan w:val="2"/>
          </w:tcPr>
          <w:p w14:paraId="61C196D0"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bCs/>
                <w:color w:val="000000"/>
                <w:sz w:val="20"/>
                <w:szCs w:val="20"/>
              </w:rPr>
            </w:pPr>
            <w:r w:rsidRPr="00AA2C88">
              <w:rPr>
                <w:rFonts w:ascii="Arial" w:hAnsi="Arial" w:cs="Helvetica"/>
                <w:b/>
                <w:bCs/>
                <w:color w:val="000000"/>
                <w:sz w:val="20"/>
                <w:szCs w:val="20"/>
              </w:rPr>
              <w:t>Personalia</w:t>
            </w:r>
          </w:p>
        </w:tc>
      </w:tr>
      <w:tr w:rsidR="00642410" w:rsidRPr="00AA2C88" w14:paraId="7BC0D40A" w14:textId="77777777" w:rsidTr="00564A8F">
        <w:trPr>
          <w:trHeight w:val="374"/>
        </w:trPr>
        <w:tc>
          <w:tcPr>
            <w:tcW w:w="2297" w:type="dxa"/>
            <w:vAlign w:val="center"/>
          </w:tcPr>
          <w:p w14:paraId="1B52640C"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r w:rsidRPr="00AA2C88">
              <w:rPr>
                <w:rFonts w:ascii="Arial" w:hAnsi="Arial" w:cs="Helvetica"/>
                <w:color w:val="000000"/>
                <w:sz w:val="20"/>
                <w:szCs w:val="20"/>
              </w:rPr>
              <w:t>Naam</w:t>
            </w:r>
          </w:p>
        </w:tc>
        <w:tc>
          <w:tcPr>
            <w:tcW w:w="6975" w:type="dxa"/>
            <w:vAlign w:val="center"/>
          </w:tcPr>
          <w:p w14:paraId="42D4E0CC"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p>
        </w:tc>
      </w:tr>
      <w:tr w:rsidR="00642410" w:rsidRPr="00AA2C88" w14:paraId="41C7A4FD" w14:textId="77777777" w:rsidTr="00564A8F">
        <w:trPr>
          <w:trHeight w:val="374"/>
        </w:trPr>
        <w:tc>
          <w:tcPr>
            <w:tcW w:w="2297" w:type="dxa"/>
            <w:vAlign w:val="center"/>
          </w:tcPr>
          <w:p w14:paraId="2F936CFC"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r w:rsidRPr="00AA2C88">
              <w:rPr>
                <w:rFonts w:ascii="Arial" w:hAnsi="Arial" w:cs="Helvetica"/>
                <w:color w:val="000000"/>
                <w:sz w:val="20"/>
                <w:szCs w:val="20"/>
              </w:rPr>
              <w:t>Geboortedatum</w:t>
            </w:r>
          </w:p>
        </w:tc>
        <w:tc>
          <w:tcPr>
            <w:tcW w:w="6975" w:type="dxa"/>
            <w:vAlign w:val="center"/>
          </w:tcPr>
          <w:p w14:paraId="45C8C202"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p>
        </w:tc>
      </w:tr>
      <w:tr w:rsidR="00642410" w:rsidRPr="00AA2C88" w14:paraId="7A9E2264" w14:textId="77777777" w:rsidTr="00564A8F">
        <w:trPr>
          <w:trHeight w:val="374"/>
        </w:trPr>
        <w:tc>
          <w:tcPr>
            <w:tcW w:w="2297" w:type="dxa"/>
            <w:vAlign w:val="center"/>
          </w:tcPr>
          <w:p w14:paraId="231144B8"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r w:rsidRPr="00AA2C88">
              <w:rPr>
                <w:rFonts w:ascii="Arial" w:hAnsi="Arial" w:cs="Helvetica"/>
                <w:color w:val="000000"/>
                <w:sz w:val="20"/>
                <w:szCs w:val="20"/>
              </w:rPr>
              <w:t>Adres</w:t>
            </w:r>
          </w:p>
        </w:tc>
        <w:tc>
          <w:tcPr>
            <w:tcW w:w="6975" w:type="dxa"/>
            <w:vAlign w:val="center"/>
          </w:tcPr>
          <w:p w14:paraId="68861345"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p>
        </w:tc>
      </w:tr>
      <w:tr w:rsidR="00642410" w:rsidRPr="00AA2C88" w14:paraId="1FEA8F43" w14:textId="77777777" w:rsidTr="00564A8F">
        <w:trPr>
          <w:trHeight w:val="374"/>
        </w:trPr>
        <w:tc>
          <w:tcPr>
            <w:tcW w:w="2297" w:type="dxa"/>
            <w:vAlign w:val="center"/>
          </w:tcPr>
          <w:p w14:paraId="1F9A5EDA"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r w:rsidRPr="00AA2C88">
              <w:rPr>
                <w:rFonts w:ascii="Arial" w:hAnsi="Arial" w:cs="Helvetica"/>
                <w:color w:val="000000"/>
                <w:sz w:val="20"/>
                <w:szCs w:val="20"/>
              </w:rPr>
              <w:t>Postcode</w:t>
            </w:r>
          </w:p>
        </w:tc>
        <w:tc>
          <w:tcPr>
            <w:tcW w:w="6975" w:type="dxa"/>
            <w:vAlign w:val="center"/>
          </w:tcPr>
          <w:p w14:paraId="003582E1"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p>
        </w:tc>
      </w:tr>
      <w:tr w:rsidR="00642410" w:rsidRPr="00AA2C88" w14:paraId="42FA896F" w14:textId="77777777" w:rsidTr="00564A8F">
        <w:trPr>
          <w:trHeight w:val="374"/>
        </w:trPr>
        <w:tc>
          <w:tcPr>
            <w:tcW w:w="2297" w:type="dxa"/>
            <w:vAlign w:val="center"/>
          </w:tcPr>
          <w:p w14:paraId="0486C68D"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r w:rsidRPr="00AA2C88">
              <w:rPr>
                <w:rFonts w:ascii="Arial" w:hAnsi="Arial" w:cs="Helvetica"/>
                <w:color w:val="000000"/>
                <w:sz w:val="20"/>
                <w:szCs w:val="20"/>
              </w:rPr>
              <w:t>Plaats</w:t>
            </w:r>
          </w:p>
        </w:tc>
        <w:tc>
          <w:tcPr>
            <w:tcW w:w="6975" w:type="dxa"/>
            <w:vAlign w:val="center"/>
          </w:tcPr>
          <w:p w14:paraId="417BBC7B"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p>
        </w:tc>
      </w:tr>
      <w:tr w:rsidR="00642410" w:rsidRPr="00AA2C88" w14:paraId="336E7436" w14:textId="77777777" w:rsidTr="00564A8F">
        <w:trPr>
          <w:trHeight w:val="374"/>
        </w:trPr>
        <w:tc>
          <w:tcPr>
            <w:tcW w:w="2297" w:type="dxa"/>
            <w:vAlign w:val="center"/>
          </w:tcPr>
          <w:p w14:paraId="20773D7E"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r w:rsidRPr="00AA2C88">
              <w:rPr>
                <w:rFonts w:ascii="Arial" w:hAnsi="Arial" w:cs="Helvetica"/>
                <w:color w:val="000000"/>
                <w:sz w:val="20"/>
                <w:szCs w:val="20"/>
              </w:rPr>
              <w:t>Telefoonnummer</w:t>
            </w:r>
          </w:p>
        </w:tc>
        <w:tc>
          <w:tcPr>
            <w:tcW w:w="6975" w:type="dxa"/>
            <w:vAlign w:val="center"/>
          </w:tcPr>
          <w:p w14:paraId="197EE045"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p>
        </w:tc>
      </w:tr>
      <w:tr w:rsidR="00642410" w:rsidRPr="00AA2C88" w14:paraId="18975279" w14:textId="77777777" w:rsidTr="00564A8F">
        <w:trPr>
          <w:trHeight w:val="374"/>
        </w:trPr>
        <w:tc>
          <w:tcPr>
            <w:tcW w:w="2297" w:type="dxa"/>
            <w:vAlign w:val="center"/>
          </w:tcPr>
          <w:p w14:paraId="2F6CF77C"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proofErr w:type="gramStart"/>
            <w:r w:rsidRPr="00AA2C88">
              <w:rPr>
                <w:rFonts w:ascii="Arial" w:hAnsi="Arial" w:cs="Helvetica"/>
                <w:color w:val="000000"/>
                <w:sz w:val="20"/>
                <w:szCs w:val="20"/>
              </w:rPr>
              <w:t>e-mail</w:t>
            </w:r>
            <w:proofErr w:type="gramEnd"/>
          </w:p>
        </w:tc>
        <w:tc>
          <w:tcPr>
            <w:tcW w:w="6975" w:type="dxa"/>
            <w:vAlign w:val="center"/>
          </w:tcPr>
          <w:p w14:paraId="025F2EE9"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p>
        </w:tc>
      </w:tr>
      <w:tr w:rsidR="00642410" w:rsidRPr="00AA2C88" w14:paraId="0F4AAC0C" w14:textId="77777777" w:rsidTr="00564A8F">
        <w:trPr>
          <w:trHeight w:val="374"/>
        </w:trPr>
        <w:tc>
          <w:tcPr>
            <w:tcW w:w="2297" w:type="dxa"/>
            <w:vAlign w:val="center"/>
          </w:tcPr>
          <w:p w14:paraId="0043BDC9"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r w:rsidRPr="00AA2C88">
              <w:rPr>
                <w:rFonts w:ascii="Arial" w:hAnsi="Arial" w:cs="Helvetica"/>
                <w:color w:val="000000"/>
                <w:sz w:val="20"/>
                <w:szCs w:val="20"/>
              </w:rPr>
              <w:t>Werkgever</w:t>
            </w:r>
          </w:p>
        </w:tc>
        <w:tc>
          <w:tcPr>
            <w:tcW w:w="6975" w:type="dxa"/>
            <w:vAlign w:val="center"/>
          </w:tcPr>
          <w:p w14:paraId="41D4799F"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p>
        </w:tc>
      </w:tr>
      <w:tr w:rsidR="00642410" w:rsidRPr="00AA2C88" w14:paraId="02F79D2B" w14:textId="77777777" w:rsidTr="00564A8F">
        <w:trPr>
          <w:trHeight w:val="374"/>
        </w:trPr>
        <w:tc>
          <w:tcPr>
            <w:tcW w:w="2297" w:type="dxa"/>
            <w:vAlign w:val="center"/>
          </w:tcPr>
          <w:p w14:paraId="3EB6FDB5"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r w:rsidRPr="00AA2C88">
              <w:rPr>
                <w:rFonts w:ascii="Arial" w:hAnsi="Arial" w:cs="Helvetica"/>
                <w:color w:val="000000"/>
                <w:sz w:val="20"/>
                <w:szCs w:val="20"/>
              </w:rPr>
              <w:t>Personeelsnummer</w:t>
            </w:r>
          </w:p>
        </w:tc>
        <w:tc>
          <w:tcPr>
            <w:tcW w:w="6975" w:type="dxa"/>
            <w:vAlign w:val="center"/>
          </w:tcPr>
          <w:p w14:paraId="0D2FEF2F"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p>
        </w:tc>
      </w:tr>
      <w:tr w:rsidR="00642410" w:rsidRPr="00AA2C88" w14:paraId="6124E1DC" w14:textId="77777777" w:rsidTr="00564A8F">
        <w:trPr>
          <w:trHeight w:val="374"/>
        </w:trPr>
        <w:tc>
          <w:tcPr>
            <w:tcW w:w="2297" w:type="dxa"/>
            <w:tcBorders>
              <w:bottom w:val="single" w:sz="4" w:space="0" w:color="000000"/>
            </w:tcBorders>
            <w:vAlign w:val="center"/>
          </w:tcPr>
          <w:p w14:paraId="70552BD9"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r w:rsidRPr="00AA2C88">
              <w:rPr>
                <w:rFonts w:ascii="Arial" w:hAnsi="Arial" w:cs="Helvetica"/>
                <w:color w:val="000000"/>
                <w:sz w:val="20"/>
                <w:szCs w:val="20"/>
              </w:rPr>
              <w:t>Datum ingevuld</w:t>
            </w:r>
          </w:p>
        </w:tc>
        <w:tc>
          <w:tcPr>
            <w:tcW w:w="6975" w:type="dxa"/>
            <w:tcBorders>
              <w:bottom w:val="single" w:sz="4" w:space="0" w:color="000000"/>
            </w:tcBorders>
            <w:vAlign w:val="center"/>
          </w:tcPr>
          <w:p w14:paraId="0E800AA4"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p>
        </w:tc>
      </w:tr>
    </w:tbl>
    <w:p w14:paraId="5EF99C2C" w14:textId="77777777" w:rsidR="00642410" w:rsidRPr="00AA2C88" w:rsidRDefault="00642410" w:rsidP="006424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p>
    <w:p w14:paraId="28E9295D" w14:textId="5C85A4EC" w:rsidR="00642410" w:rsidRPr="00AA2C88" w:rsidRDefault="00642410" w:rsidP="006424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r w:rsidRPr="00AA2C88">
        <w:rPr>
          <w:rFonts w:ascii="Arial" w:hAnsi="Arial" w:cs="Helvetica"/>
          <w:color w:val="000000"/>
          <w:sz w:val="20"/>
          <w:szCs w:val="20"/>
        </w:rPr>
        <w:t xml:space="preserve">Dit formulier kunt u mailen aan </w:t>
      </w:r>
      <w:hyperlink r:id="rId6" w:history="1">
        <w:r w:rsidR="002A2B6C" w:rsidRPr="00B87A71">
          <w:rPr>
            <w:rStyle w:val="Hyperlink"/>
            <w:rFonts w:ascii="Arial" w:hAnsi="Arial" w:cs="Helvetica"/>
            <w:sz w:val="20"/>
            <w:szCs w:val="20"/>
          </w:rPr>
          <w:t>management@scheuderarbo.nl</w:t>
        </w:r>
      </w:hyperlink>
      <w:r w:rsidRPr="00AA2C88">
        <w:rPr>
          <w:rFonts w:ascii="Arial" w:hAnsi="Arial" w:cs="Helvetica"/>
          <w:color w:val="000000"/>
          <w:sz w:val="20"/>
          <w:szCs w:val="20"/>
        </w:rPr>
        <w:t xml:space="preserve"> of per post sturen aan Schreuderarbo, postbus </w:t>
      </w:r>
      <w:r w:rsidR="002A2B6C">
        <w:rPr>
          <w:rFonts w:ascii="Arial" w:hAnsi="Arial" w:cs="Helvetica"/>
          <w:color w:val="000000"/>
          <w:sz w:val="20"/>
          <w:szCs w:val="20"/>
        </w:rPr>
        <w:t>414, 9200 AK Drachten</w:t>
      </w:r>
    </w:p>
    <w:p w14:paraId="13E4A569" w14:textId="77777777" w:rsidR="00642410" w:rsidRPr="00AA2C88" w:rsidRDefault="00642410" w:rsidP="006424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56"/>
      </w:tblGrid>
      <w:tr w:rsidR="00642410" w:rsidRPr="00AA2C88" w14:paraId="36D8E7F3" w14:textId="77777777" w:rsidTr="00564A8F">
        <w:trPr>
          <w:trHeight w:val="133"/>
        </w:trPr>
        <w:tc>
          <w:tcPr>
            <w:tcW w:w="9203" w:type="dxa"/>
          </w:tcPr>
          <w:p w14:paraId="45AA71B4"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color w:val="000000"/>
                <w:sz w:val="20"/>
                <w:szCs w:val="20"/>
              </w:rPr>
            </w:pPr>
            <w:r w:rsidRPr="00AA2C88">
              <w:rPr>
                <w:rFonts w:ascii="Arial" w:hAnsi="Arial" w:cs="Helvetica"/>
                <w:b/>
                <w:color w:val="000000"/>
                <w:sz w:val="20"/>
                <w:szCs w:val="20"/>
              </w:rPr>
              <w:t>Klachtomschrijving</w:t>
            </w:r>
          </w:p>
        </w:tc>
      </w:tr>
      <w:tr w:rsidR="00642410" w:rsidRPr="00AA2C88" w14:paraId="19B70857" w14:textId="77777777" w:rsidTr="00564A8F">
        <w:trPr>
          <w:trHeight w:val="133"/>
        </w:trPr>
        <w:tc>
          <w:tcPr>
            <w:tcW w:w="9203" w:type="dxa"/>
          </w:tcPr>
          <w:p w14:paraId="3A471BC9"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5501C4EF"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3FECF9A3"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0131C2E0"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6D0DCAFD"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45312DEB"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0ABB65DE"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523FB2CA"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70BAD19C"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4A0852E5"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3C60F388"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6E6B8829"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2E539258"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572200C6"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4E849EB8"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50C9DD2C"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6B36C323" w14:textId="77777777" w:rsidR="00642410"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2EE913F8" w14:textId="77777777" w:rsidR="00642410"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3EAFED7B" w14:textId="77777777" w:rsidR="00642410"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7E366018"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071185D0"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4647313D"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3438BF3D"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000D44FB"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181BFF0B"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051402C5"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6BBB026B"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0058BC21"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p w14:paraId="6735E5A0" w14:textId="77777777" w:rsidR="00642410" w:rsidRPr="00AA2C88" w:rsidRDefault="00642410" w:rsidP="00564A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000000"/>
                <w:sz w:val="20"/>
                <w:szCs w:val="20"/>
              </w:rPr>
            </w:pPr>
          </w:p>
        </w:tc>
      </w:tr>
    </w:tbl>
    <w:p w14:paraId="1DC7B1F9" w14:textId="77777777" w:rsidR="00642410" w:rsidRPr="00AA2C88" w:rsidRDefault="00642410" w:rsidP="00642410">
      <w:pPr>
        <w:rPr>
          <w:sz w:val="20"/>
          <w:szCs w:val="20"/>
        </w:rPr>
      </w:pPr>
    </w:p>
    <w:p w14:paraId="2C7292D5" w14:textId="77777777" w:rsidR="004B4D02" w:rsidRDefault="004B4D02">
      <w:pPr>
        <w:rPr>
          <w:rFonts w:ascii="Arial" w:hAnsi="Arial" w:cs="Times"/>
          <w:b/>
          <w:color w:val="000000"/>
        </w:rPr>
      </w:pPr>
    </w:p>
    <w:sectPr w:rsidR="004B4D02" w:rsidSect="00F76BAD">
      <w:headerReference w:type="default" r:id="rId7"/>
      <w:footerReference w:type="default" r:id="rId8"/>
      <w:pgSz w:w="11900" w:h="16840"/>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3D3DE" w14:textId="77777777" w:rsidR="005E06A1" w:rsidRDefault="005E06A1" w:rsidP="006C17E9">
      <w:r>
        <w:separator/>
      </w:r>
    </w:p>
  </w:endnote>
  <w:endnote w:type="continuationSeparator" w:id="0">
    <w:p w14:paraId="352533FF" w14:textId="77777777" w:rsidR="005E06A1" w:rsidRDefault="005E06A1" w:rsidP="006C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5B2D0" w14:textId="5D32B76F" w:rsidR="00572958" w:rsidRPr="00572958" w:rsidRDefault="00572958">
    <w:pPr>
      <w:pStyle w:val="Voettekst"/>
      <w:rPr>
        <w:rFonts w:ascii="Arial" w:hAnsi="Arial" w:cs="Arial"/>
        <w:sz w:val="16"/>
        <w:szCs w:val="16"/>
      </w:rPr>
    </w:pPr>
    <w:r w:rsidRPr="00572958">
      <w:rPr>
        <w:rFonts w:ascii="Arial" w:hAnsi="Arial" w:cs="Arial"/>
        <w:sz w:val="16"/>
        <w:szCs w:val="16"/>
      </w:rPr>
      <w:t>Klachtenregeling Schreuderarbo V</w:t>
    </w:r>
    <w:r w:rsidR="00AD5DE7">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EE7C4" w14:textId="77777777" w:rsidR="005E06A1" w:rsidRDefault="005E06A1" w:rsidP="006C17E9">
      <w:r>
        <w:separator/>
      </w:r>
    </w:p>
  </w:footnote>
  <w:footnote w:type="continuationSeparator" w:id="0">
    <w:p w14:paraId="1E038136" w14:textId="77777777" w:rsidR="005E06A1" w:rsidRDefault="005E06A1" w:rsidP="006C17E9">
      <w:r>
        <w:continuationSeparator/>
      </w:r>
    </w:p>
  </w:footnote>
  <w:footnote w:id="1">
    <w:p w14:paraId="48697237" w14:textId="594A8BD3" w:rsidR="00F76BAD" w:rsidRPr="00ED2611" w:rsidRDefault="00F76BAD">
      <w:pPr>
        <w:pStyle w:val="Voetnoottekst"/>
        <w:rPr>
          <w:sz w:val="16"/>
          <w:szCs w:val="16"/>
        </w:rPr>
      </w:pPr>
      <w:r w:rsidRPr="00ED2611">
        <w:rPr>
          <w:rStyle w:val="Voetnootmarkering"/>
          <w:sz w:val="16"/>
          <w:szCs w:val="16"/>
        </w:rPr>
        <w:footnoteRef/>
      </w:r>
      <w:r w:rsidRPr="00ED2611">
        <w:rPr>
          <w:sz w:val="16"/>
          <w:szCs w:val="16"/>
        </w:rPr>
        <w:t xml:space="preserve"> Dit kan in overleg met de eerste bedrijfsarts in gang worden gezet.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82985" w14:textId="0D896BCF" w:rsidR="00F76BAD" w:rsidRDefault="00F76BAD" w:rsidP="00F76BAD">
    <w:pPr>
      <w:pStyle w:val="Koptekst"/>
      <w:jc w:val="right"/>
    </w:pPr>
    <w:r>
      <w:rPr>
        <w:rFonts w:ascii="Arial Unicode MS" w:hAnsi="Arial Unicode MS" w:cs="Helvetica"/>
        <w:b/>
        <w:noProof/>
        <w:color w:val="000000"/>
        <w:sz w:val="20"/>
        <w:szCs w:val="28"/>
        <w:lang w:val="en-US" w:eastAsia="nl-NL"/>
      </w:rPr>
      <w:drawing>
        <wp:inline distT="0" distB="0" distL="0" distR="0" wp14:anchorId="69D333BC" wp14:editId="4B7CCB20">
          <wp:extent cx="1800860" cy="551180"/>
          <wp:effectExtent l="0" t="0" r="2540" b="7620"/>
          <wp:docPr id="1" name="Afbeelding 1" descr="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860" cy="5511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AA4"/>
    <w:rsid w:val="000217BE"/>
    <w:rsid w:val="00021916"/>
    <w:rsid w:val="00073AFD"/>
    <w:rsid w:val="000D7AA4"/>
    <w:rsid w:val="00134A3F"/>
    <w:rsid w:val="00254996"/>
    <w:rsid w:val="00291FBF"/>
    <w:rsid w:val="002A2B6C"/>
    <w:rsid w:val="00496999"/>
    <w:rsid w:val="004A7280"/>
    <w:rsid w:val="004B4D02"/>
    <w:rsid w:val="004C2C9F"/>
    <w:rsid w:val="004C5131"/>
    <w:rsid w:val="005251E2"/>
    <w:rsid w:val="00572958"/>
    <w:rsid w:val="005E06A1"/>
    <w:rsid w:val="005F0795"/>
    <w:rsid w:val="006055CC"/>
    <w:rsid w:val="006160C5"/>
    <w:rsid w:val="00642410"/>
    <w:rsid w:val="00643DB2"/>
    <w:rsid w:val="00677A0B"/>
    <w:rsid w:val="006C17E9"/>
    <w:rsid w:val="006D65ED"/>
    <w:rsid w:val="007524CF"/>
    <w:rsid w:val="007567DB"/>
    <w:rsid w:val="007670B9"/>
    <w:rsid w:val="00792F56"/>
    <w:rsid w:val="007D4395"/>
    <w:rsid w:val="008E0DBC"/>
    <w:rsid w:val="00914E10"/>
    <w:rsid w:val="009B749F"/>
    <w:rsid w:val="00AD5DE7"/>
    <w:rsid w:val="00B66133"/>
    <w:rsid w:val="00C61911"/>
    <w:rsid w:val="00C95E7E"/>
    <w:rsid w:val="00CA1A18"/>
    <w:rsid w:val="00D100E7"/>
    <w:rsid w:val="00DC74BB"/>
    <w:rsid w:val="00E8527B"/>
    <w:rsid w:val="00E97E04"/>
    <w:rsid w:val="00ED2611"/>
    <w:rsid w:val="00F43D58"/>
    <w:rsid w:val="00F76BA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5E546"/>
  <w15:docId w15:val="{39661D5E-571B-4843-A854-9FE8E6A4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D7AA4"/>
    <w:rPr>
      <w:color w:val="0563C1" w:themeColor="hyperlink"/>
      <w:u w:val="single"/>
    </w:rPr>
  </w:style>
  <w:style w:type="paragraph" w:styleId="Lijstalinea">
    <w:name w:val="List Paragraph"/>
    <w:basedOn w:val="Standaard"/>
    <w:uiPriority w:val="34"/>
    <w:qFormat/>
    <w:rsid w:val="000D7AA4"/>
    <w:pPr>
      <w:ind w:left="720"/>
      <w:contextualSpacing/>
    </w:pPr>
  </w:style>
  <w:style w:type="paragraph" w:styleId="Ballontekst">
    <w:name w:val="Balloon Text"/>
    <w:basedOn w:val="Standaard"/>
    <w:link w:val="BallontekstChar"/>
    <w:uiPriority w:val="99"/>
    <w:semiHidden/>
    <w:unhideWhenUsed/>
    <w:rsid w:val="006C17E9"/>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C17E9"/>
    <w:rPr>
      <w:rFonts w:ascii="Lucida Grande" w:hAnsi="Lucida Grande" w:cs="Lucida Grande"/>
      <w:sz w:val="18"/>
      <w:szCs w:val="18"/>
    </w:rPr>
  </w:style>
  <w:style w:type="paragraph" w:styleId="Voetnoottekst">
    <w:name w:val="footnote text"/>
    <w:basedOn w:val="Standaard"/>
    <w:link w:val="VoetnoottekstChar"/>
    <w:uiPriority w:val="99"/>
    <w:unhideWhenUsed/>
    <w:rsid w:val="006C17E9"/>
  </w:style>
  <w:style w:type="character" w:customStyle="1" w:styleId="VoetnoottekstChar">
    <w:name w:val="Voetnoottekst Char"/>
    <w:basedOn w:val="Standaardalinea-lettertype"/>
    <w:link w:val="Voetnoottekst"/>
    <w:uiPriority w:val="99"/>
    <w:rsid w:val="006C17E9"/>
  </w:style>
  <w:style w:type="character" w:styleId="Voetnootmarkering">
    <w:name w:val="footnote reference"/>
    <w:basedOn w:val="Standaardalinea-lettertype"/>
    <w:uiPriority w:val="99"/>
    <w:unhideWhenUsed/>
    <w:rsid w:val="006C17E9"/>
    <w:rPr>
      <w:vertAlign w:val="superscript"/>
    </w:rPr>
  </w:style>
  <w:style w:type="paragraph" w:styleId="Koptekst">
    <w:name w:val="header"/>
    <w:basedOn w:val="Standaard"/>
    <w:link w:val="KoptekstChar"/>
    <w:uiPriority w:val="99"/>
    <w:unhideWhenUsed/>
    <w:rsid w:val="00F76BAD"/>
    <w:pPr>
      <w:tabs>
        <w:tab w:val="center" w:pos="4536"/>
        <w:tab w:val="right" w:pos="9072"/>
      </w:tabs>
    </w:pPr>
  </w:style>
  <w:style w:type="character" w:customStyle="1" w:styleId="KoptekstChar">
    <w:name w:val="Koptekst Char"/>
    <w:basedOn w:val="Standaardalinea-lettertype"/>
    <w:link w:val="Koptekst"/>
    <w:uiPriority w:val="99"/>
    <w:rsid w:val="00F76BAD"/>
  </w:style>
  <w:style w:type="paragraph" w:styleId="Voettekst">
    <w:name w:val="footer"/>
    <w:basedOn w:val="Standaard"/>
    <w:link w:val="VoettekstChar"/>
    <w:uiPriority w:val="99"/>
    <w:unhideWhenUsed/>
    <w:rsid w:val="00F76BAD"/>
    <w:pPr>
      <w:tabs>
        <w:tab w:val="center" w:pos="4536"/>
        <w:tab w:val="right" w:pos="9072"/>
      </w:tabs>
    </w:pPr>
  </w:style>
  <w:style w:type="character" w:customStyle="1" w:styleId="VoettekstChar">
    <w:name w:val="Voettekst Char"/>
    <w:basedOn w:val="Standaardalinea-lettertype"/>
    <w:link w:val="Voettekst"/>
    <w:uiPriority w:val="99"/>
    <w:rsid w:val="00F76BAD"/>
  </w:style>
  <w:style w:type="character" w:styleId="Onopgelostemelding">
    <w:name w:val="Unresolved Mention"/>
    <w:basedOn w:val="Standaardalinea-lettertype"/>
    <w:uiPriority w:val="99"/>
    <w:semiHidden/>
    <w:unhideWhenUsed/>
    <w:rsid w:val="002A2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63573">
      <w:bodyDiv w:val="1"/>
      <w:marLeft w:val="0"/>
      <w:marRight w:val="0"/>
      <w:marTop w:val="0"/>
      <w:marBottom w:val="0"/>
      <w:divBdr>
        <w:top w:val="none" w:sz="0" w:space="0" w:color="auto"/>
        <w:left w:val="none" w:sz="0" w:space="0" w:color="auto"/>
        <w:bottom w:val="none" w:sz="0" w:space="0" w:color="auto"/>
        <w:right w:val="none" w:sz="0" w:space="0" w:color="auto"/>
      </w:divBdr>
    </w:div>
    <w:div w:id="859124594">
      <w:bodyDiv w:val="1"/>
      <w:marLeft w:val="0"/>
      <w:marRight w:val="0"/>
      <w:marTop w:val="0"/>
      <w:marBottom w:val="0"/>
      <w:divBdr>
        <w:top w:val="none" w:sz="0" w:space="0" w:color="auto"/>
        <w:left w:val="none" w:sz="0" w:space="0" w:color="auto"/>
        <w:bottom w:val="none" w:sz="0" w:space="0" w:color="auto"/>
        <w:right w:val="none" w:sz="0" w:space="0" w:color="auto"/>
      </w:divBdr>
    </w:div>
    <w:div w:id="1075469629">
      <w:bodyDiv w:val="1"/>
      <w:marLeft w:val="0"/>
      <w:marRight w:val="0"/>
      <w:marTop w:val="0"/>
      <w:marBottom w:val="0"/>
      <w:divBdr>
        <w:top w:val="none" w:sz="0" w:space="0" w:color="auto"/>
        <w:left w:val="none" w:sz="0" w:space="0" w:color="auto"/>
        <w:bottom w:val="none" w:sz="0" w:space="0" w:color="auto"/>
        <w:right w:val="none" w:sz="0" w:space="0" w:color="auto"/>
      </w:divBdr>
    </w:div>
    <w:div w:id="1600064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agement@scheuderarbo.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924</Words>
  <Characters>5086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Schreuderarbo</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Ciska Moedt</cp:lastModifiedBy>
  <cp:revision>3</cp:revision>
  <dcterms:created xsi:type="dcterms:W3CDTF">2024-07-04T07:34:00Z</dcterms:created>
  <dcterms:modified xsi:type="dcterms:W3CDTF">2024-07-04T08:17:00Z</dcterms:modified>
</cp:coreProperties>
</file>